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15D86" w14:textId="1B402F32" w:rsidR="003B5ECC" w:rsidRDefault="00045CDF" w:rsidP="009D59D0">
      <w:pPr>
        <w:pStyle w:val="Kopfzeile"/>
        <w:jc w:val="right"/>
      </w:pPr>
      <w:r>
        <w:rPr>
          <w:noProof/>
        </w:rPr>
        <w:drawing>
          <wp:anchor distT="0" distB="0" distL="114300" distR="114300" simplePos="0" relativeHeight="251663360" behindDoc="0" locked="0" layoutInCell="1" allowOverlap="1" wp14:anchorId="3EA2F94E" wp14:editId="0D42F54A">
            <wp:simplePos x="0" y="0"/>
            <wp:positionH relativeFrom="column">
              <wp:align>right</wp:align>
            </wp:positionH>
            <wp:positionV relativeFrom="paragraph">
              <wp:align>top</wp:align>
            </wp:positionV>
            <wp:extent cx="2324100" cy="511175"/>
            <wp:effectExtent l="19050" t="0" r="0" b="0"/>
            <wp:wrapSquare wrapText="bothSides"/>
            <wp:docPr id="1" name="Bild 1" descr="kriminali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minalistik"/>
                    <pic:cNvPicPr>
                      <a:picLocks noChangeAspect="1" noChangeArrowheads="1"/>
                    </pic:cNvPicPr>
                  </pic:nvPicPr>
                  <pic:blipFill>
                    <a:blip r:embed="rId7" cstate="print"/>
                    <a:srcRect/>
                    <a:stretch>
                      <a:fillRect/>
                    </a:stretch>
                  </pic:blipFill>
                  <pic:spPr bwMode="auto">
                    <a:xfrm>
                      <a:off x="0" y="0"/>
                      <a:ext cx="2324100" cy="511175"/>
                    </a:xfrm>
                    <a:prstGeom prst="rect">
                      <a:avLst/>
                    </a:prstGeom>
                    <a:noFill/>
                    <a:ln w="9525">
                      <a:noFill/>
                      <a:miter lim="800000"/>
                      <a:headEnd/>
                      <a:tailEnd/>
                    </a:ln>
                  </pic:spPr>
                </pic:pic>
              </a:graphicData>
            </a:graphic>
          </wp:anchor>
        </w:drawing>
      </w:r>
    </w:p>
    <w:p w14:paraId="51F17B28" w14:textId="0751CF1D" w:rsidR="009D59D0" w:rsidRDefault="0024330C" w:rsidP="009D59D0">
      <w:pPr>
        <w:pStyle w:val="Kopfzeile"/>
      </w:pPr>
      <w:r>
        <w:br w:type="textWrapping" w:clear="all"/>
      </w:r>
    </w:p>
    <w:p w14:paraId="10B8A9FC" w14:textId="77777777" w:rsidR="002C05DD" w:rsidRDefault="00767603" w:rsidP="009D59D0">
      <w:pPr>
        <w:pStyle w:val="Kopfzeile"/>
        <w:rPr>
          <w:rFonts w:ascii="Lucida Sans Unicode" w:hAnsi="Lucida Sans Unicode" w:cs="Lucida Sans Unicode"/>
          <w:b/>
          <w:bCs/>
          <w:color w:val="FFFFFF"/>
          <w:sz w:val="38"/>
          <w:lang w:val="fr-FR"/>
        </w:rPr>
      </w:pPr>
      <w:r>
        <w:rPr>
          <w:rFonts w:ascii="Lucida Sans Unicode" w:hAnsi="Lucida Sans Unicode" w:cs="Lucida Sans Unicode"/>
          <w:b/>
          <w:bCs/>
          <w:noProof/>
          <w:color w:val="FFFFFF"/>
          <w:sz w:val="16"/>
        </w:rPr>
        <mc:AlternateContent>
          <mc:Choice Requires="wps">
            <w:drawing>
              <wp:anchor distT="0" distB="0" distL="114300" distR="114300" simplePos="0" relativeHeight="251660288" behindDoc="1" locked="0" layoutInCell="1" allowOverlap="1" wp14:anchorId="5CC8C417" wp14:editId="1D1786A4">
                <wp:simplePos x="0" y="0"/>
                <wp:positionH relativeFrom="column">
                  <wp:posOffset>0</wp:posOffset>
                </wp:positionH>
                <wp:positionV relativeFrom="paragraph">
                  <wp:posOffset>-3810</wp:posOffset>
                </wp:positionV>
                <wp:extent cx="2286000" cy="361315"/>
                <wp:effectExtent l="4445"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131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06F40" w14:textId="77777777" w:rsidR="00754BE2" w:rsidRDefault="00754BE2" w:rsidP="002C05DD">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8C417" id="_x0000_t202" coordsize="21600,21600" o:spt="202" path="m,l,21600r21600,l21600,xe">
                <v:stroke joinstyle="miter"/>
                <v:path gradientshapeok="t" o:connecttype="rect"/>
              </v:shapetype>
              <v:shape id="Text Box 3" o:spid="_x0000_s1026" type="#_x0000_t202" style="position:absolute;margin-left:0;margin-top:-.3pt;width:180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" fillcolor="#969696" stroked="f">
                <v:textbox>
                  <w:txbxContent>
                    <w:p w14:paraId="5E606F40" w14:textId="77777777" w:rsidR="00754BE2" w:rsidRDefault="00754BE2" w:rsidP="002C05DD">
                      <w:pPr>
                        <w:pStyle w:val="Kopfzeile"/>
                        <w:tabs>
                          <w:tab w:val="clear" w:pos="4536"/>
                          <w:tab w:val="clear" w:pos="9072"/>
                        </w:tabs>
                      </w:pPr>
                    </w:p>
                  </w:txbxContent>
                </v:textbox>
              </v:shape>
            </w:pict>
          </mc:Fallback>
        </mc:AlternateContent>
      </w:r>
      <w:r w:rsidR="002C05DD">
        <w:rPr>
          <w:rFonts w:ascii="Lucida Sans Unicode" w:hAnsi="Lucida Sans Unicode" w:cs="Lucida Sans Unicode"/>
          <w:b/>
          <w:bCs/>
          <w:color w:val="FFFFFF"/>
          <w:sz w:val="16"/>
          <w:lang w:val="fr-FR"/>
        </w:rPr>
        <w:t xml:space="preserve"> </w:t>
      </w:r>
      <w:r w:rsidR="002C05DD">
        <w:rPr>
          <w:rFonts w:ascii="Lucida Sans Unicode" w:hAnsi="Lucida Sans Unicode" w:cs="Lucida Sans Unicode"/>
          <w:b/>
          <w:bCs/>
          <w:color w:val="FFFFFF"/>
          <w:sz w:val="38"/>
          <w:lang w:val="fr-FR"/>
        </w:rPr>
        <w:t>Presse Information</w:t>
      </w:r>
    </w:p>
    <w:p w14:paraId="175DE667" w14:textId="77777777" w:rsidR="003C16FA" w:rsidRPr="000D6153" w:rsidRDefault="003C16FA" w:rsidP="009D59D0">
      <w:pPr>
        <w:pStyle w:val="Titel"/>
        <w:tabs>
          <w:tab w:val="right" w:pos="9072"/>
        </w:tabs>
        <w:spacing w:line="276" w:lineRule="auto"/>
        <w:ind w:right="-567"/>
        <w:rPr>
          <w:rFonts w:ascii="Trebuchet MS" w:hAnsi="Trebuchet MS" w:cs="Arial"/>
          <w:color w:val="auto"/>
          <w:sz w:val="18"/>
          <w:szCs w:val="18"/>
        </w:rPr>
      </w:pPr>
    </w:p>
    <w:p w14:paraId="6F56BBF3" w14:textId="77777777" w:rsidR="0081279B" w:rsidRPr="0081279B" w:rsidRDefault="0081279B" w:rsidP="00B92FA7">
      <w:pPr>
        <w:pStyle w:val="Titel"/>
        <w:spacing w:line="276" w:lineRule="auto"/>
        <w:ind w:right="425"/>
        <w:rPr>
          <w:rFonts w:ascii="Trebuchet MS" w:hAnsi="Trebuchet MS" w:cstheme="minorHAnsi"/>
          <w:b w:val="0"/>
          <w:color w:val="auto"/>
          <w:sz w:val="22"/>
          <w:szCs w:val="22"/>
        </w:rPr>
      </w:pPr>
      <w:r w:rsidRPr="0081279B">
        <w:rPr>
          <w:rFonts w:ascii="Trebuchet MS" w:hAnsi="Trebuchet MS" w:cstheme="minorHAnsi"/>
          <w:b w:val="0"/>
          <w:color w:val="auto"/>
          <w:sz w:val="22"/>
          <w:szCs w:val="22"/>
        </w:rPr>
        <w:t>Neuerscheinung bei</w:t>
      </w:r>
    </w:p>
    <w:p w14:paraId="6D754D44" w14:textId="6A968037" w:rsidR="0081279B" w:rsidRDefault="0081279B" w:rsidP="00B92FA7">
      <w:pPr>
        <w:spacing w:after="0"/>
        <w:ind w:right="425"/>
        <w:rPr>
          <w:rFonts w:ascii="Trebuchet MS" w:hAnsi="Trebuchet MS" w:cstheme="minorHAnsi"/>
          <w:b/>
        </w:rPr>
      </w:pPr>
      <w:r w:rsidRPr="0081279B">
        <w:rPr>
          <w:rFonts w:ascii="Trebuchet MS" w:hAnsi="Trebuchet MS" w:cstheme="minorHAnsi"/>
          <w:b/>
        </w:rPr>
        <w:t xml:space="preserve">Kriminalistik </w:t>
      </w:r>
    </w:p>
    <w:p w14:paraId="48220A6F" w14:textId="77777777" w:rsidR="0081279B" w:rsidRPr="0081279B" w:rsidRDefault="0081279B" w:rsidP="00B92FA7">
      <w:pPr>
        <w:spacing w:after="0"/>
        <w:ind w:right="425"/>
        <w:jc w:val="right"/>
        <w:rPr>
          <w:rFonts w:ascii="Trebuchet MS" w:hAnsi="Trebuchet MS" w:cstheme="minorHAnsi"/>
        </w:rPr>
      </w:pPr>
      <w:r w:rsidRPr="0081279B">
        <w:rPr>
          <w:rFonts w:ascii="Trebuchet MS" w:hAnsi="Trebuchet MS" w:cstheme="minorHAnsi"/>
        </w:rPr>
        <w:t>Heidelberg,</w:t>
      </w:r>
    </w:p>
    <w:p w14:paraId="5CF73158" w14:textId="420BDDDB" w:rsidR="0081279B" w:rsidRDefault="0081279B" w:rsidP="00B92FA7">
      <w:pPr>
        <w:spacing w:after="0"/>
        <w:ind w:right="425"/>
        <w:jc w:val="right"/>
        <w:rPr>
          <w:rFonts w:ascii="Trebuchet MS" w:hAnsi="Trebuchet MS" w:cstheme="minorHAnsi"/>
        </w:rPr>
      </w:pPr>
      <w:r w:rsidRPr="0081279B">
        <w:rPr>
          <w:rFonts w:ascii="Trebuchet MS" w:hAnsi="Trebuchet MS" w:cstheme="minorHAnsi"/>
        </w:rPr>
        <w:t xml:space="preserve">im </w:t>
      </w:r>
      <w:r w:rsidR="00B92FA7">
        <w:rPr>
          <w:rFonts w:ascii="Trebuchet MS" w:hAnsi="Trebuchet MS" w:cstheme="minorHAnsi"/>
        </w:rPr>
        <w:t>Mai</w:t>
      </w:r>
      <w:r w:rsidRPr="0081279B">
        <w:rPr>
          <w:rFonts w:ascii="Trebuchet MS" w:hAnsi="Trebuchet MS" w:cstheme="minorHAnsi"/>
        </w:rPr>
        <w:t xml:space="preserve"> 202</w:t>
      </w:r>
      <w:r w:rsidR="00B92FA7">
        <w:rPr>
          <w:rFonts w:ascii="Trebuchet MS" w:hAnsi="Trebuchet MS" w:cstheme="minorHAnsi"/>
        </w:rPr>
        <w:t>4</w:t>
      </w:r>
    </w:p>
    <w:p w14:paraId="5C4AE6AF" w14:textId="77777777" w:rsidR="006621EA" w:rsidRDefault="006621EA" w:rsidP="00B92FA7">
      <w:pPr>
        <w:spacing w:after="0"/>
        <w:ind w:right="425"/>
        <w:jc w:val="right"/>
        <w:rPr>
          <w:rFonts w:ascii="Trebuchet MS" w:hAnsi="Trebuchet MS" w:cstheme="minorHAnsi"/>
        </w:rPr>
      </w:pPr>
    </w:p>
    <w:p w14:paraId="7DC231A3" w14:textId="2C9D9F44" w:rsidR="00B92FA7" w:rsidRDefault="006434F9" w:rsidP="00B92FA7">
      <w:pPr>
        <w:pStyle w:val="berschrift1"/>
        <w:ind w:right="425"/>
        <w:rPr>
          <w:rFonts w:ascii="Trebuchet MS" w:hAnsi="Trebuchet MS" w:cstheme="minorHAnsi"/>
          <w:sz w:val="24"/>
          <w:szCs w:val="24"/>
        </w:rPr>
      </w:pPr>
      <w:r>
        <w:rPr>
          <w:rStyle w:val="AutorWerbemittel"/>
          <w:rFonts w:ascii="Trebuchet MS" w:hAnsi="Trebuchet MS" w:cstheme="minorHAnsi"/>
          <w:b/>
          <w:i/>
          <w:color w:val="auto"/>
          <w:szCs w:val="24"/>
        </w:rPr>
        <w:t>Berthel</w:t>
      </w:r>
      <w:r w:rsidR="00B92FA7" w:rsidRPr="00B92FA7">
        <w:rPr>
          <w:rStyle w:val="AutorWerbemittel"/>
          <w:rFonts w:ascii="Trebuchet MS" w:hAnsi="Trebuchet MS" w:cstheme="minorHAnsi"/>
          <w:b/>
          <w:i/>
          <w:color w:val="auto"/>
          <w:szCs w:val="24"/>
        </w:rPr>
        <w:t>/</w:t>
      </w:r>
      <w:r>
        <w:rPr>
          <w:rStyle w:val="AutorWerbemittel"/>
          <w:rFonts w:ascii="Trebuchet MS" w:hAnsi="Trebuchet MS" w:cstheme="minorHAnsi"/>
          <w:b/>
          <w:i/>
          <w:color w:val="auto"/>
          <w:szCs w:val="24"/>
        </w:rPr>
        <w:t>Lapp</w:t>
      </w:r>
      <w:r w:rsidR="0081279B" w:rsidRPr="00B92FA7">
        <w:rPr>
          <w:rStyle w:val="AutorWerbemittel"/>
          <w:rFonts w:ascii="Trebuchet MS" w:hAnsi="Trebuchet MS" w:cstheme="minorHAnsi"/>
          <w:b/>
          <w:color w:val="auto"/>
          <w:szCs w:val="24"/>
        </w:rPr>
        <w:t xml:space="preserve">, </w:t>
      </w:r>
      <w:r>
        <w:rPr>
          <w:rFonts w:ascii="Trebuchet MS" w:hAnsi="Trebuchet MS" w:cstheme="minorHAnsi"/>
          <w:sz w:val="24"/>
          <w:szCs w:val="24"/>
        </w:rPr>
        <w:t>Kriminalstrategie</w:t>
      </w:r>
    </w:p>
    <w:p w14:paraId="35F3C227" w14:textId="23F5CF3D" w:rsidR="006434F9" w:rsidRPr="006434F9" w:rsidRDefault="006434F9" w:rsidP="00AF79B5">
      <w:pPr>
        <w:spacing w:after="0"/>
        <w:rPr>
          <w:b/>
        </w:rPr>
      </w:pPr>
      <w:r w:rsidRPr="006434F9">
        <w:rPr>
          <w:b/>
        </w:rPr>
        <w:t>Konzepte zur Verbrechensbekämpfung</w:t>
      </w:r>
    </w:p>
    <w:p w14:paraId="5E4E3373" w14:textId="77777777" w:rsidR="0081279B" w:rsidRPr="00B92FA7" w:rsidRDefault="0081279B" w:rsidP="00B92FA7">
      <w:pPr>
        <w:pStyle w:val="Untertitel"/>
        <w:spacing w:line="276" w:lineRule="auto"/>
        <w:ind w:right="425"/>
        <w:rPr>
          <w:rFonts w:asciiTheme="minorHAnsi" w:hAnsiTheme="minorHAnsi" w:cstheme="minorHAnsi"/>
          <w:color w:val="auto"/>
          <w:sz w:val="22"/>
          <w:szCs w:val="22"/>
        </w:rPr>
      </w:pPr>
    </w:p>
    <w:p w14:paraId="4F7A849A" w14:textId="59CB8A23" w:rsidR="001D7A56" w:rsidRDefault="001D7A56" w:rsidP="006621EA">
      <w:pPr>
        <w:spacing w:after="0" w:line="240" w:lineRule="auto"/>
        <w:ind w:right="425"/>
        <w:rPr>
          <w:rFonts w:ascii="Trebuchet MS" w:hAnsi="Trebuchet MS"/>
        </w:rPr>
      </w:pPr>
      <w:r w:rsidRPr="001D7A56">
        <w:rPr>
          <w:rFonts w:ascii="Trebuchet MS" w:hAnsi="Trebuchet MS"/>
        </w:rPr>
        <w:t>Mit Blick auf die aktuellen nationalen und internationalen gesellschaftlichen Entwicklungen gewinnt fundiertes, konzeptionelles Handeln der Akteure der inneren Sicherheit zunehmend an Bedeutung. Das Buch leistet einen Beitrag, um dieser Herausforderung gerecht werden zu können. Es bildet</w:t>
      </w:r>
    </w:p>
    <w:p w14:paraId="707F354E" w14:textId="77777777" w:rsidR="00AF79B5" w:rsidRPr="001D7A56" w:rsidRDefault="00AF79B5" w:rsidP="006621EA">
      <w:pPr>
        <w:spacing w:after="0" w:line="240" w:lineRule="auto"/>
        <w:ind w:right="425"/>
        <w:rPr>
          <w:rFonts w:ascii="Trebuchet MS" w:hAnsi="Trebuchet MS"/>
        </w:rPr>
      </w:pPr>
    </w:p>
    <w:p w14:paraId="2A3DE708" w14:textId="77777777" w:rsidR="001D7A56" w:rsidRPr="001D7A56" w:rsidRDefault="001D7A56" w:rsidP="006621EA">
      <w:pPr>
        <w:numPr>
          <w:ilvl w:val="0"/>
          <w:numId w:val="17"/>
        </w:numPr>
        <w:spacing w:after="0" w:line="240" w:lineRule="auto"/>
        <w:ind w:right="425"/>
        <w:rPr>
          <w:rFonts w:ascii="Trebuchet MS" w:hAnsi="Trebuchet MS"/>
        </w:rPr>
      </w:pPr>
      <w:r w:rsidRPr="001D7A56">
        <w:rPr>
          <w:rFonts w:ascii="Trebuchet MS" w:hAnsi="Trebuchet MS"/>
        </w:rPr>
        <w:t>das Wissen über Kriminalstrategie als Teil der Kriminalistik ab,</w:t>
      </w:r>
    </w:p>
    <w:p w14:paraId="23D4E4A4" w14:textId="77777777" w:rsidR="001D7A56" w:rsidRPr="001D7A56" w:rsidRDefault="001D7A56" w:rsidP="006621EA">
      <w:pPr>
        <w:numPr>
          <w:ilvl w:val="0"/>
          <w:numId w:val="17"/>
        </w:numPr>
        <w:spacing w:after="0" w:line="240" w:lineRule="auto"/>
        <w:ind w:right="425"/>
        <w:rPr>
          <w:rFonts w:ascii="Trebuchet MS" w:hAnsi="Trebuchet MS"/>
        </w:rPr>
      </w:pPr>
      <w:proofErr w:type="gramStart"/>
      <w:r w:rsidRPr="001D7A56">
        <w:rPr>
          <w:rFonts w:ascii="Trebuchet MS" w:hAnsi="Trebuchet MS"/>
        </w:rPr>
        <w:t>greift</w:t>
      </w:r>
      <w:proofErr w:type="gramEnd"/>
      <w:r w:rsidRPr="001D7A56">
        <w:rPr>
          <w:rFonts w:ascii="Trebuchet MS" w:hAnsi="Trebuchet MS"/>
        </w:rPr>
        <w:t xml:space="preserve"> die mannigfaltigen Anforderungen an die Planung und Umsetzung konkreter Strategien zur Vorbeugung und Bekämpfung von Kriminalität auf und</w:t>
      </w:r>
    </w:p>
    <w:p w14:paraId="39542D0A" w14:textId="5B2CF44F" w:rsidR="001D7A56" w:rsidRDefault="001D7A56" w:rsidP="006621EA">
      <w:pPr>
        <w:numPr>
          <w:ilvl w:val="0"/>
          <w:numId w:val="17"/>
        </w:numPr>
        <w:spacing w:after="0" w:line="240" w:lineRule="auto"/>
        <w:ind w:right="425"/>
        <w:rPr>
          <w:rFonts w:ascii="Trebuchet MS" w:hAnsi="Trebuchet MS"/>
        </w:rPr>
      </w:pPr>
      <w:r w:rsidRPr="001D7A56">
        <w:rPr>
          <w:rFonts w:ascii="Trebuchet MS" w:hAnsi="Trebuchet MS"/>
        </w:rPr>
        <w:t>stellt die Inhalte erfolgreicher Kriminalstrategie dar.</w:t>
      </w:r>
    </w:p>
    <w:p w14:paraId="66A56804" w14:textId="77777777" w:rsidR="00AF79B5" w:rsidRPr="001D7A56" w:rsidRDefault="00AF79B5" w:rsidP="006621EA">
      <w:pPr>
        <w:spacing w:after="0" w:line="240" w:lineRule="auto"/>
        <w:ind w:right="425"/>
        <w:rPr>
          <w:rFonts w:ascii="Trebuchet MS" w:hAnsi="Trebuchet MS"/>
        </w:rPr>
      </w:pPr>
    </w:p>
    <w:p w14:paraId="6D509AB8" w14:textId="7294622D" w:rsidR="001D7A56" w:rsidRDefault="001D7A56" w:rsidP="006621EA">
      <w:pPr>
        <w:spacing w:after="0" w:line="240" w:lineRule="auto"/>
        <w:ind w:right="425"/>
        <w:rPr>
          <w:rFonts w:ascii="Trebuchet MS" w:hAnsi="Trebuchet MS"/>
        </w:rPr>
      </w:pPr>
      <w:r w:rsidRPr="001D7A56">
        <w:rPr>
          <w:rFonts w:ascii="Trebuchet MS" w:hAnsi="Trebuchet MS"/>
        </w:rPr>
        <w:t>Dem Leser wird ein praxistauglicher Instrumentenkasten zur Entwicklung solcher Strategien an die Hand gegeben. Besonderes Augenmerk widmen die Autoren deren Wirkungen und ihrer Nachhaltigkeit.</w:t>
      </w:r>
    </w:p>
    <w:p w14:paraId="41875ACC" w14:textId="77777777" w:rsidR="00AF79B5" w:rsidRPr="001D7A56" w:rsidRDefault="00AF79B5" w:rsidP="006621EA">
      <w:pPr>
        <w:spacing w:after="0" w:line="240" w:lineRule="auto"/>
        <w:ind w:right="425"/>
        <w:rPr>
          <w:rFonts w:ascii="Trebuchet MS" w:hAnsi="Trebuchet MS"/>
        </w:rPr>
      </w:pPr>
    </w:p>
    <w:p w14:paraId="484C66A0" w14:textId="00B32718" w:rsidR="001D7A56" w:rsidRDefault="001D7A56" w:rsidP="006621EA">
      <w:pPr>
        <w:spacing w:after="0" w:line="240" w:lineRule="auto"/>
        <w:ind w:right="425"/>
        <w:rPr>
          <w:rFonts w:ascii="Trebuchet MS" w:hAnsi="Trebuchet MS"/>
        </w:rPr>
      </w:pPr>
      <w:r w:rsidRPr="001D7A56">
        <w:rPr>
          <w:rFonts w:ascii="Trebuchet MS" w:hAnsi="Trebuchet MS"/>
        </w:rPr>
        <w:t>Über die Darstellung einer Vielzahl von Beispielen für erfolgreiche kriminalstrategische Konzepte bietet das Buch neben dem theoretischen Rahmen auch eine Fülle an Praxistipps. Der Titelzusatz „Konzepte zur Verbrechensbekämpfung“ soll dies verdeutlichen.</w:t>
      </w:r>
    </w:p>
    <w:p w14:paraId="73EF752B" w14:textId="77777777" w:rsidR="00AF79B5" w:rsidRPr="001D7A56" w:rsidRDefault="00AF79B5" w:rsidP="006621EA">
      <w:pPr>
        <w:spacing w:after="0" w:line="240" w:lineRule="auto"/>
        <w:ind w:right="425"/>
        <w:rPr>
          <w:rFonts w:ascii="Trebuchet MS" w:hAnsi="Trebuchet MS"/>
        </w:rPr>
      </w:pPr>
    </w:p>
    <w:p w14:paraId="3609E39D" w14:textId="446EEE54" w:rsidR="001D7A56" w:rsidRDefault="001D7A56" w:rsidP="006621EA">
      <w:pPr>
        <w:spacing w:after="0" w:line="240" w:lineRule="auto"/>
        <w:ind w:right="425"/>
        <w:rPr>
          <w:rFonts w:ascii="Trebuchet MS" w:hAnsi="Trebuchet MS"/>
        </w:rPr>
      </w:pPr>
      <w:r w:rsidRPr="001D7A56">
        <w:rPr>
          <w:rFonts w:ascii="Trebuchet MS" w:hAnsi="Trebuchet MS"/>
        </w:rPr>
        <w:t>Das Buch wendet sich an alle, die sich, ob auf örtlicher, regionaler, nationaler oder internationaler Ebene, in Theorie und Praxis, Studium bzw. Ausbildung mit dem Erkennen, Aufdecken, Verhüten, Aufklären und Bekämpfen von Kriminalität befassen.</w:t>
      </w:r>
    </w:p>
    <w:p w14:paraId="77022881" w14:textId="77777777" w:rsidR="0064200C" w:rsidRPr="00B92FA7" w:rsidRDefault="0064200C" w:rsidP="006621EA">
      <w:pPr>
        <w:spacing w:after="0"/>
        <w:ind w:right="425"/>
        <w:rPr>
          <w:rFonts w:ascii="Trebuchet MS" w:hAnsi="Trebuchet MS" w:cstheme="minorHAnsi"/>
        </w:rPr>
      </w:pPr>
    </w:p>
    <w:p w14:paraId="1CC95476" w14:textId="77777777" w:rsidR="0081279B" w:rsidRPr="0081279B" w:rsidRDefault="0081279B" w:rsidP="00B92FA7">
      <w:pPr>
        <w:pStyle w:val="Titel"/>
        <w:spacing w:line="276" w:lineRule="auto"/>
        <w:ind w:right="425"/>
        <w:rPr>
          <w:rFonts w:ascii="Trebuchet MS" w:hAnsi="Trebuchet MS" w:cstheme="minorHAnsi"/>
          <w:b w:val="0"/>
          <w:bCs w:val="0"/>
          <w:color w:val="000000"/>
          <w:sz w:val="22"/>
          <w:szCs w:val="22"/>
          <w:shd w:val="clear" w:color="auto" w:fill="FFFFFF"/>
        </w:rPr>
      </w:pPr>
    </w:p>
    <w:p w14:paraId="72BA0523" w14:textId="0FDF9D5F" w:rsidR="0081279B" w:rsidRPr="0081279B" w:rsidRDefault="00340507" w:rsidP="00B92FA7">
      <w:pPr>
        <w:pStyle w:val="Titel"/>
        <w:spacing w:line="276" w:lineRule="auto"/>
        <w:ind w:right="425"/>
        <w:rPr>
          <w:rFonts w:ascii="Trebuchet MS" w:hAnsi="Trebuchet MS" w:cstheme="minorHAnsi"/>
          <w:b w:val="0"/>
          <w:color w:val="auto"/>
          <w:sz w:val="22"/>
          <w:szCs w:val="22"/>
        </w:rPr>
      </w:pPr>
      <w:r>
        <w:rPr>
          <w:rFonts w:ascii="Trebuchet MS" w:hAnsi="Trebuchet MS" w:cstheme="minorHAnsi"/>
          <w:color w:val="auto"/>
          <w:sz w:val="22"/>
          <w:szCs w:val="22"/>
        </w:rPr>
        <w:t>Kriminalstrategie</w:t>
      </w:r>
      <w:r w:rsidR="0081279B" w:rsidRPr="0081279B">
        <w:rPr>
          <w:rFonts w:ascii="Trebuchet MS" w:hAnsi="Trebuchet MS" w:cstheme="minorHAnsi"/>
          <w:b w:val="0"/>
          <w:i/>
          <w:color w:val="auto"/>
          <w:sz w:val="22"/>
          <w:szCs w:val="22"/>
        </w:rPr>
        <w:t>.</w:t>
      </w:r>
      <w:r w:rsidR="0081279B" w:rsidRPr="0081279B">
        <w:rPr>
          <w:rFonts w:ascii="Trebuchet MS" w:hAnsi="Trebuchet MS" w:cstheme="minorHAnsi"/>
          <w:b w:val="0"/>
          <w:color w:val="auto"/>
          <w:sz w:val="22"/>
          <w:szCs w:val="22"/>
        </w:rPr>
        <w:t xml:space="preserve"> </w:t>
      </w:r>
      <w:r w:rsidR="001D3C2A">
        <w:rPr>
          <w:rFonts w:ascii="Trebuchet MS" w:hAnsi="Trebuchet MS" w:cstheme="minorHAnsi"/>
          <w:b w:val="0"/>
          <w:color w:val="auto"/>
          <w:sz w:val="22"/>
          <w:szCs w:val="22"/>
        </w:rPr>
        <w:t>Konzepte zur Verbrechens</w:t>
      </w:r>
      <w:r>
        <w:rPr>
          <w:rFonts w:ascii="Trebuchet MS" w:hAnsi="Trebuchet MS" w:cstheme="minorHAnsi"/>
          <w:b w:val="0"/>
          <w:color w:val="auto"/>
          <w:sz w:val="22"/>
          <w:szCs w:val="22"/>
        </w:rPr>
        <w:t>b</w:t>
      </w:r>
      <w:r w:rsidR="001D3C2A">
        <w:rPr>
          <w:rFonts w:ascii="Trebuchet MS" w:hAnsi="Trebuchet MS" w:cstheme="minorHAnsi"/>
          <w:b w:val="0"/>
          <w:color w:val="auto"/>
          <w:sz w:val="22"/>
          <w:szCs w:val="22"/>
        </w:rPr>
        <w:t>ekämpfung</w:t>
      </w:r>
      <w:r>
        <w:rPr>
          <w:rFonts w:ascii="Trebuchet MS" w:hAnsi="Trebuchet MS" w:cstheme="minorHAnsi"/>
          <w:b w:val="0"/>
          <w:color w:val="auto"/>
          <w:sz w:val="22"/>
          <w:szCs w:val="22"/>
        </w:rPr>
        <w:t>. V</w:t>
      </w:r>
      <w:r w:rsidR="0081279B" w:rsidRPr="0081279B">
        <w:rPr>
          <w:rFonts w:ascii="Trebuchet MS" w:hAnsi="Trebuchet MS" w:cstheme="minorHAnsi"/>
          <w:b w:val="0"/>
          <w:color w:val="auto"/>
          <w:sz w:val="22"/>
          <w:szCs w:val="22"/>
        </w:rPr>
        <w:t xml:space="preserve">on </w:t>
      </w:r>
      <w:r>
        <w:rPr>
          <w:rFonts w:ascii="Trebuchet MS" w:hAnsi="Trebuchet MS" w:cstheme="minorHAnsi"/>
          <w:b w:val="0"/>
          <w:color w:val="auto"/>
          <w:sz w:val="22"/>
          <w:szCs w:val="22"/>
        </w:rPr>
        <w:t>Ralph Berthel und Matthias Lapp</w:t>
      </w:r>
      <w:r w:rsidR="00B92FA7">
        <w:rPr>
          <w:rFonts w:ascii="Trebuchet MS" w:hAnsi="Trebuchet MS" w:cstheme="minorHAnsi"/>
          <w:b w:val="0"/>
          <w:color w:val="auto"/>
          <w:sz w:val="22"/>
          <w:szCs w:val="22"/>
        </w:rPr>
        <w:t>.</w:t>
      </w:r>
      <w:r w:rsidR="0081279B">
        <w:rPr>
          <w:rFonts w:ascii="Trebuchet MS" w:hAnsi="Trebuchet MS" w:cstheme="minorHAnsi"/>
          <w:b w:val="0"/>
          <w:color w:val="auto"/>
          <w:sz w:val="22"/>
          <w:szCs w:val="22"/>
        </w:rPr>
        <w:t xml:space="preserve"> </w:t>
      </w:r>
      <w:r>
        <w:rPr>
          <w:rFonts w:ascii="Trebuchet MS" w:hAnsi="Trebuchet MS" w:cstheme="minorHAnsi"/>
          <w:b w:val="0"/>
          <w:color w:val="auto"/>
          <w:sz w:val="22"/>
          <w:szCs w:val="22"/>
        </w:rPr>
        <w:t xml:space="preserve">2., neu bearbeitete Auflage </w:t>
      </w:r>
      <w:r w:rsidR="0081279B" w:rsidRPr="0081279B">
        <w:rPr>
          <w:rFonts w:ascii="Trebuchet MS" w:hAnsi="Trebuchet MS" w:cstheme="minorHAnsi"/>
          <w:b w:val="0"/>
          <w:color w:val="auto"/>
          <w:sz w:val="22"/>
          <w:szCs w:val="22"/>
        </w:rPr>
        <w:t>20</w:t>
      </w:r>
      <w:r w:rsidR="0081279B">
        <w:rPr>
          <w:rFonts w:ascii="Trebuchet MS" w:hAnsi="Trebuchet MS" w:cstheme="minorHAnsi"/>
          <w:b w:val="0"/>
          <w:color w:val="auto"/>
          <w:sz w:val="22"/>
          <w:szCs w:val="22"/>
        </w:rPr>
        <w:t>24</w:t>
      </w:r>
      <w:r w:rsidR="0081279B" w:rsidRPr="0081279B">
        <w:rPr>
          <w:rFonts w:ascii="Trebuchet MS" w:hAnsi="Trebuchet MS" w:cstheme="minorHAnsi"/>
          <w:b w:val="0"/>
          <w:color w:val="auto"/>
          <w:sz w:val="22"/>
          <w:szCs w:val="22"/>
        </w:rPr>
        <w:t>. X</w:t>
      </w:r>
      <w:r w:rsidR="00B92FA7">
        <w:rPr>
          <w:rFonts w:ascii="Trebuchet MS" w:hAnsi="Trebuchet MS" w:cstheme="minorHAnsi"/>
          <w:b w:val="0"/>
          <w:color w:val="auto"/>
          <w:sz w:val="22"/>
          <w:szCs w:val="22"/>
        </w:rPr>
        <w:t>V</w:t>
      </w:r>
      <w:r>
        <w:rPr>
          <w:rFonts w:ascii="Trebuchet MS" w:hAnsi="Trebuchet MS" w:cstheme="minorHAnsi"/>
          <w:b w:val="0"/>
          <w:color w:val="auto"/>
          <w:sz w:val="22"/>
          <w:szCs w:val="22"/>
        </w:rPr>
        <w:t>II</w:t>
      </w:r>
      <w:r w:rsidR="0081279B" w:rsidRPr="0081279B">
        <w:rPr>
          <w:rFonts w:ascii="Trebuchet MS" w:hAnsi="Trebuchet MS" w:cstheme="minorHAnsi"/>
          <w:b w:val="0"/>
          <w:color w:val="auto"/>
          <w:sz w:val="22"/>
          <w:szCs w:val="22"/>
        </w:rPr>
        <w:t>, 2</w:t>
      </w:r>
      <w:r>
        <w:rPr>
          <w:rFonts w:ascii="Trebuchet MS" w:hAnsi="Trebuchet MS" w:cstheme="minorHAnsi"/>
          <w:b w:val="0"/>
          <w:color w:val="auto"/>
          <w:sz w:val="22"/>
          <w:szCs w:val="22"/>
        </w:rPr>
        <w:t>30</w:t>
      </w:r>
      <w:r w:rsidR="0081279B" w:rsidRPr="0081279B">
        <w:rPr>
          <w:rFonts w:ascii="Trebuchet MS" w:hAnsi="Trebuchet MS" w:cstheme="minorHAnsi"/>
          <w:b w:val="0"/>
          <w:color w:val="auto"/>
          <w:sz w:val="22"/>
          <w:szCs w:val="22"/>
        </w:rPr>
        <w:t xml:space="preserve"> Seiten. Kartoniert.</w:t>
      </w:r>
      <w:r w:rsidR="0081279B" w:rsidRPr="0081279B">
        <w:rPr>
          <w:rFonts w:ascii="Trebuchet MS" w:hAnsi="Trebuchet MS" w:cstheme="minorHAnsi"/>
          <w:color w:val="auto"/>
          <w:sz w:val="22"/>
          <w:szCs w:val="22"/>
        </w:rPr>
        <w:t xml:space="preserve"> </w:t>
      </w:r>
      <w:r w:rsidR="0081279B" w:rsidRPr="0081279B">
        <w:rPr>
          <w:rFonts w:ascii="Trebuchet MS" w:hAnsi="Trebuchet MS" w:cstheme="minorHAnsi"/>
          <w:b w:val="0"/>
          <w:color w:val="auto"/>
          <w:sz w:val="22"/>
          <w:szCs w:val="22"/>
        </w:rPr>
        <w:t xml:space="preserve">€ </w:t>
      </w:r>
      <w:r>
        <w:rPr>
          <w:rFonts w:ascii="Trebuchet MS" w:hAnsi="Trebuchet MS" w:cstheme="minorHAnsi"/>
          <w:b w:val="0"/>
          <w:color w:val="auto"/>
          <w:sz w:val="22"/>
          <w:szCs w:val="22"/>
        </w:rPr>
        <w:t>28</w:t>
      </w:r>
      <w:r w:rsidR="0081279B" w:rsidRPr="0081279B">
        <w:rPr>
          <w:rFonts w:ascii="Trebuchet MS" w:hAnsi="Trebuchet MS" w:cstheme="minorHAnsi"/>
          <w:b w:val="0"/>
          <w:color w:val="auto"/>
          <w:sz w:val="22"/>
          <w:szCs w:val="22"/>
        </w:rPr>
        <w:t xml:space="preserve">,-   </w:t>
      </w:r>
      <w:r>
        <w:rPr>
          <w:rFonts w:ascii="Trebuchet MS" w:hAnsi="Trebuchet MS" w:cstheme="minorHAnsi"/>
          <w:b w:val="0"/>
          <w:color w:val="auto"/>
          <w:sz w:val="22"/>
          <w:szCs w:val="22"/>
        </w:rPr>
        <w:br/>
      </w:r>
      <w:r w:rsidR="0081279B">
        <w:rPr>
          <w:rFonts w:ascii="Trebuchet MS" w:hAnsi="Trebuchet MS" w:cstheme="minorHAnsi"/>
          <w:b w:val="0"/>
          <w:color w:val="auto"/>
          <w:sz w:val="22"/>
          <w:szCs w:val="22"/>
        </w:rPr>
        <w:t>ISBN 978-3-7832-40</w:t>
      </w:r>
      <w:r>
        <w:rPr>
          <w:rFonts w:ascii="Trebuchet MS" w:hAnsi="Trebuchet MS" w:cstheme="minorHAnsi"/>
          <w:b w:val="0"/>
          <w:color w:val="auto"/>
          <w:sz w:val="22"/>
          <w:szCs w:val="22"/>
        </w:rPr>
        <w:t>58</w:t>
      </w:r>
      <w:r w:rsidR="0081279B" w:rsidRPr="0081279B">
        <w:rPr>
          <w:rFonts w:ascii="Trebuchet MS" w:hAnsi="Trebuchet MS" w:cstheme="minorHAnsi"/>
          <w:b w:val="0"/>
          <w:color w:val="auto"/>
          <w:sz w:val="22"/>
          <w:szCs w:val="22"/>
        </w:rPr>
        <w:t>-</w:t>
      </w:r>
      <w:r>
        <w:rPr>
          <w:rFonts w:ascii="Trebuchet MS" w:hAnsi="Trebuchet MS" w:cstheme="minorHAnsi"/>
          <w:b w:val="0"/>
          <w:color w:val="auto"/>
          <w:sz w:val="22"/>
          <w:szCs w:val="22"/>
        </w:rPr>
        <w:t>0</w:t>
      </w:r>
    </w:p>
    <w:p w14:paraId="6563FA7C" w14:textId="77777777" w:rsidR="0081279B" w:rsidRPr="0081279B" w:rsidRDefault="0081279B" w:rsidP="00B92FA7">
      <w:pPr>
        <w:spacing w:after="0"/>
        <w:ind w:right="425"/>
        <w:rPr>
          <w:rFonts w:ascii="Trebuchet MS" w:hAnsi="Trebuchet MS" w:cstheme="minorHAnsi"/>
        </w:rPr>
      </w:pPr>
      <w:r w:rsidRPr="0081279B">
        <w:rPr>
          <w:rFonts w:ascii="Trebuchet MS" w:hAnsi="Trebuchet MS" w:cstheme="minorHAnsi"/>
        </w:rPr>
        <w:t>(Grundlagen der Kriminalistik)</w:t>
      </w:r>
    </w:p>
    <w:p w14:paraId="478D611B" w14:textId="77777777" w:rsidR="0081279B" w:rsidRPr="0081279B" w:rsidRDefault="0081279B" w:rsidP="00B92FA7">
      <w:pPr>
        <w:spacing w:after="0"/>
        <w:ind w:right="425"/>
        <w:rPr>
          <w:rFonts w:ascii="Trebuchet MS" w:hAnsi="Trebuchet MS" w:cstheme="minorHAnsi"/>
        </w:rPr>
      </w:pPr>
    </w:p>
    <w:p w14:paraId="7449FEF5" w14:textId="42297723" w:rsidR="006621EA" w:rsidRPr="006621EA" w:rsidRDefault="0081279B" w:rsidP="006621EA">
      <w:pPr>
        <w:pStyle w:val="Titel"/>
        <w:spacing w:line="276" w:lineRule="auto"/>
        <w:ind w:right="425"/>
        <w:rPr>
          <w:rFonts w:ascii="Trebuchet MS" w:hAnsi="Trebuchet MS"/>
          <w:color w:val="auto"/>
          <w:sz w:val="24"/>
          <w:szCs w:val="24"/>
        </w:rPr>
      </w:pPr>
      <w:r w:rsidRPr="0081279B">
        <w:rPr>
          <w:rFonts w:ascii="Trebuchet MS" w:hAnsi="Trebuchet MS" w:cstheme="minorHAnsi"/>
          <w:color w:val="auto"/>
          <w:sz w:val="22"/>
          <w:szCs w:val="22"/>
        </w:rPr>
        <w:t xml:space="preserve">Auch als </w:t>
      </w:r>
      <w:proofErr w:type="spellStart"/>
      <w:r w:rsidRPr="0081279B">
        <w:rPr>
          <w:rFonts w:ascii="Trebuchet MS" w:hAnsi="Trebuchet MS" w:cstheme="minorHAnsi"/>
          <w:color w:val="auto"/>
          <w:sz w:val="22"/>
          <w:szCs w:val="22"/>
        </w:rPr>
        <w:t>ebook</w:t>
      </w:r>
      <w:proofErr w:type="spellEnd"/>
      <w:r w:rsidRPr="0081279B">
        <w:rPr>
          <w:rFonts w:ascii="Trebuchet MS" w:hAnsi="Trebuchet MS" w:cstheme="minorHAnsi"/>
          <w:b w:val="0"/>
          <w:color w:val="auto"/>
          <w:sz w:val="22"/>
          <w:szCs w:val="22"/>
        </w:rPr>
        <w:t xml:space="preserve">: ISBN </w:t>
      </w:r>
      <w:r>
        <w:rPr>
          <w:rFonts w:ascii="Trebuchet MS" w:hAnsi="Trebuchet MS" w:cstheme="minorHAnsi"/>
          <w:b w:val="0"/>
          <w:color w:val="auto"/>
          <w:sz w:val="22"/>
          <w:szCs w:val="22"/>
        </w:rPr>
        <w:t>978-3-7832-40</w:t>
      </w:r>
      <w:r w:rsidR="00BE6749">
        <w:rPr>
          <w:rFonts w:ascii="Trebuchet MS" w:hAnsi="Trebuchet MS" w:cstheme="minorHAnsi"/>
          <w:b w:val="0"/>
          <w:color w:val="auto"/>
          <w:sz w:val="22"/>
          <w:szCs w:val="22"/>
        </w:rPr>
        <w:t>59</w:t>
      </w:r>
      <w:r w:rsidRPr="0081279B">
        <w:rPr>
          <w:rFonts w:ascii="Trebuchet MS" w:hAnsi="Trebuchet MS" w:cstheme="minorHAnsi"/>
          <w:b w:val="0"/>
          <w:color w:val="auto"/>
          <w:sz w:val="22"/>
          <w:szCs w:val="22"/>
        </w:rPr>
        <w:t>-</w:t>
      </w:r>
      <w:r w:rsidR="00BE6749">
        <w:rPr>
          <w:rFonts w:ascii="Trebuchet MS" w:hAnsi="Trebuchet MS" w:cstheme="minorHAnsi"/>
          <w:b w:val="0"/>
          <w:color w:val="auto"/>
          <w:sz w:val="22"/>
          <w:szCs w:val="22"/>
        </w:rPr>
        <w:t>7</w:t>
      </w:r>
      <w:r w:rsidRPr="0081279B">
        <w:rPr>
          <w:rFonts w:ascii="Trebuchet MS" w:hAnsi="Trebuchet MS" w:cstheme="minorHAnsi"/>
          <w:b w:val="0"/>
          <w:color w:val="auto"/>
          <w:sz w:val="22"/>
          <w:szCs w:val="22"/>
        </w:rPr>
        <w:t xml:space="preserve">   € </w:t>
      </w:r>
      <w:r w:rsidR="00BE6749">
        <w:rPr>
          <w:rFonts w:ascii="Trebuchet MS" w:hAnsi="Trebuchet MS" w:cstheme="minorHAnsi"/>
          <w:b w:val="0"/>
          <w:color w:val="auto"/>
          <w:sz w:val="22"/>
          <w:szCs w:val="22"/>
        </w:rPr>
        <w:t>27</w:t>
      </w:r>
      <w:r w:rsidRPr="0081279B">
        <w:rPr>
          <w:rFonts w:ascii="Trebuchet MS" w:hAnsi="Trebuchet MS" w:cstheme="minorHAnsi"/>
          <w:b w:val="0"/>
          <w:color w:val="auto"/>
          <w:sz w:val="22"/>
          <w:szCs w:val="22"/>
        </w:rPr>
        <w:t xml:space="preserve">,99 </w:t>
      </w:r>
      <w:r w:rsidRPr="0081279B">
        <w:rPr>
          <w:rFonts w:ascii="Trebuchet MS" w:hAnsi="Trebuchet MS" w:cstheme="minorHAnsi"/>
          <w:color w:val="auto"/>
          <w:sz w:val="22"/>
          <w:szCs w:val="22"/>
        </w:rPr>
        <w:br/>
      </w:r>
    </w:p>
    <w:p w14:paraId="2FE054B4" w14:textId="55C6EEF8" w:rsidR="003B5ECC" w:rsidRDefault="000E1AF3" w:rsidP="008A39CA">
      <w:pPr>
        <w:pStyle w:val="Titel"/>
        <w:spacing w:line="276" w:lineRule="auto"/>
        <w:ind w:right="141"/>
        <w:rPr>
          <w:rFonts w:ascii="Trebuchet MS" w:hAnsi="Trebuchet MS"/>
          <w:color w:val="auto"/>
          <w:sz w:val="22"/>
          <w:szCs w:val="22"/>
        </w:rPr>
      </w:pPr>
      <w:r w:rsidRPr="008E4B4C">
        <w:rPr>
          <w:rFonts w:ascii="Trebuchet MS" w:hAnsi="Trebuchet MS"/>
          <w:color w:val="auto"/>
          <w:sz w:val="22"/>
          <w:szCs w:val="22"/>
        </w:rPr>
        <w:t>Kriminali</w:t>
      </w:r>
      <w:r w:rsidR="00676115" w:rsidRPr="008E4B4C">
        <w:rPr>
          <w:rFonts w:ascii="Trebuchet MS" w:hAnsi="Trebuchet MS"/>
          <w:color w:val="auto"/>
          <w:sz w:val="22"/>
          <w:szCs w:val="22"/>
        </w:rPr>
        <w:t xml:space="preserve">stik, C.F. Müller GmbH       </w:t>
      </w:r>
      <w:r w:rsidRPr="008E4B4C">
        <w:rPr>
          <w:rFonts w:ascii="Trebuchet MS" w:hAnsi="Trebuchet MS"/>
          <w:color w:val="auto"/>
          <w:sz w:val="22"/>
          <w:szCs w:val="22"/>
        </w:rPr>
        <w:t xml:space="preserve">  </w:t>
      </w:r>
      <w:hyperlink r:id="rId8" w:history="1">
        <w:r w:rsidR="00676115" w:rsidRPr="008E4B4C">
          <w:rPr>
            <w:rStyle w:val="Hyperlink"/>
            <w:rFonts w:ascii="Trebuchet MS" w:hAnsi="Trebuchet MS"/>
            <w:color w:val="auto"/>
            <w:sz w:val="22"/>
            <w:szCs w:val="22"/>
          </w:rPr>
          <w:t>www.cfmueller.de</w:t>
        </w:r>
      </w:hyperlink>
      <w:r w:rsidR="00676115" w:rsidRPr="008E4B4C">
        <w:rPr>
          <w:rFonts w:ascii="Trebuchet MS" w:hAnsi="Trebuchet MS"/>
          <w:color w:val="auto"/>
          <w:sz w:val="22"/>
          <w:szCs w:val="22"/>
        </w:rPr>
        <w:t xml:space="preserve">         </w:t>
      </w:r>
      <w:hyperlink r:id="rId9" w:history="1">
        <w:r w:rsidR="00F314D2" w:rsidRPr="008E4B4C">
          <w:rPr>
            <w:rStyle w:val="Hyperlink"/>
            <w:rFonts w:ascii="Trebuchet MS" w:hAnsi="Trebuchet MS"/>
            <w:sz w:val="22"/>
            <w:szCs w:val="22"/>
          </w:rPr>
          <w:t>www.kriminalistik-verlag.de</w:t>
        </w:r>
      </w:hyperlink>
      <w:r w:rsidR="00C308C7" w:rsidRPr="008E4B4C">
        <w:rPr>
          <w:rFonts w:ascii="Trebuchet MS" w:hAnsi="Trebuchet MS"/>
          <w:color w:val="auto"/>
          <w:sz w:val="22"/>
          <w:szCs w:val="22"/>
        </w:rPr>
        <w:t xml:space="preserve"> </w:t>
      </w:r>
    </w:p>
    <w:p w14:paraId="4BCA8492" w14:textId="334CC522" w:rsidR="006621EA" w:rsidRDefault="006621EA" w:rsidP="006621EA"/>
    <w:p w14:paraId="23337901" w14:textId="44F16C51" w:rsidR="006621EA" w:rsidRDefault="006621EA" w:rsidP="006621EA">
      <w:pPr>
        <w:jc w:val="right"/>
      </w:pPr>
      <w:r>
        <w:t>… Seite 2</w:t>
      </w:r>
    </w:p>
    <w:p w14:paraId="7CD53E78" w14:textId="77777777" w:rsidR="006621EA" w:rsidRDefault="006621EA">
      <w:pPr>
        <w:spacing w:after="0" w:line="240" w:lineRule="auto"/>
      </w:pPr>
      <w:r>
        <w:br w:type="page"/>
      </w:r>
    </w:p>
    <w:p w14:paraId="1BCA7E6D" w14:textId="77777777" w:rsidR="006621EA" w:rsidRPr="0081279B" w:rsidRDefault="006621EA" w:rsidP="006621EA">
      <w:pPr>
        <w:spacing w:after="0"/>
        <w:ind w:right="425"/>
        <w:rPr>
          <w:rFonts w:ascii="Trebuchet MS" w:hAnsi="Trebuchet MS"/>
        </w:rPr>
      </w:pPr>
    </w:p>
    <w:p w14:paraId="4260E6C0" w14:textId="2AE61C51" w:rsidR="006621EA" w:rsidRDefault="006621EA" w:rsidP="006621EA">
      <w:pPr>
        <w:spacing w:after="0"/>
        <w:ind w:right="425"/>
        <w:rPr>
          <w:rFonts w:ascii="Trebuchet MS" w:hAnsi="Trebuchet MS"/>
          <w:b/>
          <w:u w:val="single"/>
        </w:rPr>
      </w:pPr>
      <w:r w:rsidRPr="0081279B">
        <w:rPr>
          <w:rFonts w:ascii="Trebuchet MS" w:hAnsi="Trebuchet MS"/>
          <w:b/>
          <w:u w:val="single"/>
        </w:rPr>
        <w:t>Inhaltsübersicht</w:t>
      </w:r>
    </w:p>
    <w:p w14:paraId="58D91F4C" w14:textId="77777777" w:rsidR="006621EA" w:rsidRPr="0081279B" w:rsidRDefault="006621EA" w:rsidP="006621EA">
      <w:pPr>
        <w:spacing w:after="0"/>
        <w:ind w:right="425"/>
        <w:rPr>
          <w:rFonts w:ascii="Trebuchet MS" w:hAnsi="Trebuchet MS"/>
          <w:b/>
          <w:u w:val="single"/>
        </w:rPr>
      </w:pPr>
    </w:p>
    <w:p w14:paraId="1A8134B6" w14:textId="4BCC5667" w:rsidR="006621EA" w:rsidRDefault="006621EA" w:rsidP="006621EA">
      <w:pPr>
        <w:pStyle w:val="Listenabsatz"/>
        <w:numPr>
          <w:ilvl w:val="0"/>
          <w:numId w:val="16"/>
        </w:numPr>
        <w:spacing w:after="0"/>
        <w:ind w:left="567" w:right="425" w:hanging="491"/>
        <w:rPr>
          <w:rFonts w:ascii="Trebuchet MS" w:hAnsi="Trebuchet MS"/>
        </w:rPr>
      </w:pPr>
      <w:r>
        <w:rPr>
          <w:rFonts w:ascii="Trebuchet MS" w:hAnsi="Trebuchet MS"/>
        </w:rPr>
        <w:t xml:space="preserve">Die praktische Bedeutung von Kriminalstrategie – </w:t>
      </w:r>
      <w:r>
        <w:rPr>
          <w:rFonts w:ascii="Trebuchet MS" w:hAnsi="Trebuchet MS"/>
        </w:rPr>
        <w:br/>
      </w:r>
      <w:r>
        <w:rPr>
          <w:rFonts w:ascii="Trebuchet MS" w:hAnsi="Trebuchet MS"/>
        </w:rPr>
        <w:t>Eine thematische Einführung</w:t>
      </w:r>
    </w:p>
    <w:p w14:paraId="69CFDF3D" w14:textId="77777777" w:rsidR="006621EA" w:rsidRDefault="006621EA" w:rsidP="006621EA">
      <w:pPr>
        <w:pStyle w:val="Listenabsatz"/>
        <w:numPr>
          <w:ilvl w:val="0"/>
          <w:numId w:val="16"/>
        </w:numPr>
        <w:spacing w:after="0"/>
        <w:ind w:left="567" w:right="425" w:hanging="491"/>
        <w:rPr>
          <w:rFonts w:ascii="Trebuchet MS" w:hAnsi="Trebuchet MS"/>
        </w:rPr>
      </w:pPr>
      <w:r>
        <w:rPr>
          <w:rFonts w:ascii="Trebuchet MS" w:hAnsi="Trebuchet MS"/>
        </w:rPr>
        <w:t>Kriminalistische Probleme</w:t>
      </w:r>
    </w:p>
    <w:p w14:paraId="66B41F0B" w14:textId="791B7B57" w:rsidR="006621EA" w:rsidRDefault="006621EA" w:rsidP="006621EA">
      <w:pPr>
        <w:pStyle w:val="Listenabsatz"/>
        <w:numPr>
          <w:ilvl w:val="0"/>
          <w:numId w:val="16"/>
        </w:numPr>
        <w:spacing w:after="0"/>
        <w:ind w:left="567" w:right="425" w:hanging="491"/>
        <w:rPr>
          <w:rFonts w:ascii="Trebuchet MS" w:hAnsi="Trebuchet MS"/>
        </w:rPr>
      </w:pPr>
      <w:r>
        <w:rPr>
          <w:rFonts w:ascii="Trebuchet MS" w:hAnsi="Trebuchet MS"/>
        </w:rPr>
        <w:t xml:space="preserve">Kriminalstrategie als Teildisziplin der Kriminalistik </w:t>
      </w:r>
      <w:r>
        <w:rPr>
          <w:rFonts w:ascii="Trebuchet MS" w:hAnsi="Trebuchet MS"/>
        </w:rPr>
        <w:br/>
      </w:r>
      <w:r>
        <w:rPr>
          <w:rFonts w:ascii="Trebuchet MS" w:hAnsi="Trebuchet MS"/>
        </w:rPr>
        <w:t>(Begriffsbestimmungen)</w:t>
      </w:r>
    </w:p>
    <w:p w14:paraId="2717DAD0" w14:textId="77777777" w:rsidR="006621EA" w:rsidRDefault="006621EA" w:rsidP="006621EA">
      <w:pPr>
        <w:pStyle w:val="Listenabsatz"/>
        <w:numPr>
          <w:ilvl w:val="0"/>
          <w:numId w:val="16"/>
        </w:numPr>
        <w:spacing w:after="0"/>
        <w:ind w:left="567" w:right="425" w:hanging="491"/>
        <w:rPr>
          <w:rFonts w:ascii="Trebuchet MS" w:hAnsi="Trebuchet MS"/>
        </w:rPr>
      </w:pPr>
      <w:r>
        <w:rPr>
          <w:rFonts w:ascii="Trebuchet MS" w:hAnsi="Trebuchet MS"/>
        </w:rPr>
        <w:t>Zur Geschichte der Kriminalstrategie in Deutschland</w:t>
      </w:r>
    </w:p>
    <w:p w14:paraId="59323407" w14:textId="2E57B536" w:rsidR="006621EA" w:rsidRDefault="006621EA" w:rsidP="006621EA">
      <w:pPr>
        <w:pStyle w:val="Listenabsatz"/>
        <w:numPr>
          <w:ilvl w:val="0"/>
          <w:numId w:val="16"/>
        </w:numPr>
        <w:spacing w:after="0"/>
        <w:ind w:left="567" w:right="425" w:hanging="491"/>
        <w:rPr>
          <w:rFonts w:ascii="Trebuchet MS" w:hAnsi="Trebuchet MS"/>
        </w:rPr>
      </w:pPr>
      <w:r>
        <w:rPr>
          <w:rFonts w:ascii="Trebuchet MS" w:hAnsi="Trebuchet MS"/>
        </w:rPr>
        <w:t xml:space="preserve">Rahmenbedingungen, Einflussfaktoren und Spannungsfelder </w:t>
      </w:r>
      <w:r>
        <w:rPr>
          <w:rFonts w:ascii="Trebuchet MS" w:hAnsi="Trebuchet MS"/>
        </w:rPr>
        <w:br/>
      </w:r>
      <w:bookmarkStart w:id="0" w:name="_GoBack"/>
      <w:bookmarkEnd w:id="0"/>
      <w:r>
        <w:rPr>
          <w:rFonts w:ascii="Trebuchet MS" w:hAnsi="Trebuchet MS"/>
        </w:rPr>
        <w:t>kriminalstrategischer Planung</w:t>
      </w:r>
    </w:p>
    <w:p w14:paraId="7602E1E8" w14:textId="77777777" w:rsidR="006621EA" w:rsidRDefault="006621EA" w:rsidP="006621EA">
      <w:pPr>
        <w:pStyle w:val="Listenabsatz"/>
        <w:numPr>
          <w:ilvl w:val="0"/>
          <w:numId w:val="16"/>
        </w:numPr>
        <w:spacing w:after="0"/>
        <w:ind w:left="567" w:right="425" w:hanging="491"/>
        <w:rPr>
          <w:rFonts w:ascii="Trebuchet MS" w:hAnsi="Trebuchet MS"/>
        </w:rPr>
      </w:pPr>
      <w:proofErr w:type="spellStart"/>
      <w:r>
        <w:rPr>
          <w:rFonts w:ascii="Trebuchet MS" w:hAnsi="Trebuchet MS"/>
        </w:rPr>
        <w:t>Policing</w:t>
      </w:r>
      <w:proofErr w:type="spellEnd"/>
      <w:r>
        <w:rPr>
          <w:rFonts w:ascii="Trebuchet MS" w:hAnsi="Trebuchet MS"/>
        </w:rPr>
        <w:t xml:space="preserve"> Styles als Kriminalstrategien</w:t>
      </w:r>
    </w:p>
    <w:p w14:paraId="67A17AAA" w14:textId="77777777" w:rsidR="006621EA" w:rsidRDefault="006621EA" w:rsidP="006621EA">
      <w:pPr>
        <w:pStyle w:val="Listenabsatz"/>
        <w:numPr>
          <w:ilvl w:val="0"/>
          <w:numId w:val="16"/>
        </w:numPr>
        <w:spacing w:after="0"/>
        <w:ind w:left="567" w:right="425" w:hanging="491"/>
        <w:rPr>
          <w:rFonts w:ascii="Trebuchet MS" w:hAnsi="Trebuchet MS"/>
        </w:rPr>
      </w:pPr>
      <w:r>
        <w:rPr>
          <w:rFonts w:ascii="Trebuchet MS" w:hAnsi="Trebuchet MS"/>
        </w:rPr>
        <w:t>Strategietypen</w:t>
      </w:r>
    </w:p>
    <w:p w14:paraId="38EBAF7D" w14:textId="77777777" w:rsidR="006621EA" w:rsidRDefault="006621EA" w:rsidP="006621EA">
      <w:pPr>
        <w:pStyle w:val="Listenabsatz"/>
        <w:numPr>
          <w:ilvl w:val="0"/>
          <w:numId w:val="16"/>
        </w:numPr>
        <w:spacing w:after="0"/>
        <w:ind w:left="567" w:right="425" w:hanging="491"/>
        <w:rPr>
          <w:rFonts w:ascii="Trebuchet MS" w:hAnsi="Trebuchet MS"/>
        </w:rPr>
      </w:pPr>
      <w:proofErr w:type="spellStart"/>
      <w:r>
        <w:rPr>
          <w:rFonts w:ascii="Trebuchet MS" w:hAnsi="Trebuchet MS"/>
        </w:rPr>
        <w:t>Infomationsmanagement</w:t>
      </w:r>
      <w:proofErr w:type="spellEnd"/>
      <w:r>
        <w:rPr>
          <w:rFonts w:ascii="Trebuchet MS" w:hAnsi="Trebuchet MS"/>
        </w:rPr>
        <w:t xml:space="preserve"> als Teil kriminalstrategischer Planung</w:t>
      </w:r>
    </w:p>
    <w:p w14:paraId="44B81F2F" w14:textId="77777777" w:rsidR="006621EA" w:rsidRDefault="006621EA" w:rsidP="006621EA">
      <w:pPr>
        <w:pStyle w:val="Listenabsatz"/>
        <w:numPr>
          <w:ilvl w:val="0"/>
          <w:numId w:val="16"/>
        </w:numPr>
        <w:spacing w:after="0"/>
        <w:ind w:left="567" w:right="425" w:hanging="491"/>
        <w:rPr>
          <w:rFonts w:ascii="Trebuchet MS" w:hAnsi="Trebuchet MS"/>
        </w:rPr>
      </w:pPr>
      <w:r>
        <w:rPr>
          <w:rFonts w:ascii="Trebuchet MS" w:hAnsi="Trebuchet MS"/>
        </w:rPr>
        <w:t>Konkret – Wie entwickelt man kriminalstrategische Konzepte?</w:t>
      </w:r>
    </w:p>
    <w:p w14:paraId="66912091" w14:textId="77777777" w:rsidR="006621EA" w:rsidRDefault="006621EA" w:rsidP="006621EA">
      <w:pPr>
        <w:pStyle w:val="Listenabsatz"/>
        <w:numPr>
          <w:ilvl w:val="0"/>
          <w:numId w:val="16"/>
        </w:numPr>
        <w:spacing w:after="0"/>
        <w:ind w:left="567" w:right="425" w:hanging="491"/>
        <w:rPr>
          <w:rFonts w:ascii="Trebuchet MS" w:hAnsi="Trebuchet MS"/>
        </w:rPr>
      </w:pPr>
      <w:r>
        <w:rPr>
          <w:rFonts w:ascii="Trebuchet MS" w:hAnsi="Trebuchet MS"/>
        </w:rPr>
        <w:t>Themen/Begriffe eines kriminalstrategischen Konzeptes</w:t>
      </w:r>
    </w:p>
    <w:p w14:paraId="689B5A5A" w14:textId="77777777" w:rsidR="006621EA" w:rsidRPr="0081279B" w:rsidRDefault="006621EA" w:rsidP="006621EA">
      <w:pPr>
        <w:pStyle w:val="Listenabsatz"/>
        <w:numPr>
          <w:ilvl w:val="0"/>
          <w:numId w:val="16"/>
        </w:numPr>
        <w:spacing w:after="0"/>
        <w:ind w:left="567" w:right="425" w:hanging="491"/>
        <w:rPr>
          <w:rFonts w:ascii="Trebuchet MS" w:hAnsi="Trebuchet MS"/>
        </w:rPr>
      </w:pPr>
      <w:r>
        <w:rPr>
          <w:rFonts w:ascii="Trebuchet MS" w:hAnsi="Trebuchet MS"/>
        </w:rPr>
        <w:t>Schlussbetrachtung und Ausblick</w:t>
      </w:r>
    </w:p>
    <w:p w14:paraId="2669D3DC" w14:textId="77777777" w:rsidR="006621EA" w:rsidRPr="006621EA" w:rsidRDefault="006621EA" w:rsidP="006621EA"/>
    <w:sectPr w:rsidR="006621EA" w:rsidRPr="006621EA" w:rsidSect="0064200C">
      <w:footerReference w:type="default" r:id="rId10"/>
      <w:pgSz w:w="11906" w:h="16838" w:code="9"/>
      <w:pgMar w:top="1134" w:right="99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F7073" w14:textId="77777777" w:rsidR="00AD6A74" w:rsidRDefault="00AD6A74" w:rsidP="00AD6A74">
      <w:pPr>
        <w:spacing w:after="0" w:line="240" w:lineRule="auto"/>
      </w:pPr>
      <w:r>
        <w:separator/>
      </w:r>
    </w:p>
  </w:endnote>
  <w:endnote w:type="continuationSeparator" w:id="0">
    <w:p w14:paraId="6212F9EA" w14:textId="77777777" w:rsidR="00AD6A74" w:rsidRDefault="00AD6A74" w:rsidP="00AD6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5382D" w14:textId="099DAF53" w:rsidR="00AD6A74" w:rsidRPr="00175D2B" w:rsidRDefault="00AD6A74" w:rsidP="00AD6A74">
    <w:pPr>
      <w:pStyle w:val="berschrift2"/>
      <w:tabs>
        <w:tab w:val="left" w:pos="540"/>
        <w:tab w:val="right" w:pos="9072"/>
      </w:tabs>
      <w:spacing w:before="0" w:after="0"/>
      <w:ind w:right="-284"/>
      <w:rPr>
        <w:rFonts w:ascii="Trebuchet MS" w:hAnsi="Trebuchet MS" w:cs="Lucida Sans Unicode"/>
        <w:i w:val="0"/>
        <w:sz w:val="14"/>
      </w:rPr>
    </w:pPr>
    <w:r w:rsidRPr="00175D2B">
      <w:rPr>
        <w:rFonts w:ascii="Trebuchet MS" w:hAnsi="Trebuchet MS" w:cs="Lucida Sans Unicode"/>
        <w:i w:val="0"/>
        <w:sz w:val="14"/>
      </w:rPr>
      <w:t>____________________________________________________________________________________________________</w:t>
    </w:r>
    <w:r>
      <w:rPr>
        <w:rFonts w:ascii="Trebuchet MS" w:hAnsi="Trebuchet MS" w:cs="Lucida Sans Unicode"/>
        <w:i w:val="0"/>
        <w:sz w:val="14"/>
      </w:rPr>
      <w:t>______________</w:t>
    </w:r>
    <w:r>
      <w:rPr>
        <w:rFonts w:ascii="Trebuchet MS" w:hAnsi="Trebuchet MS" w:cs="Lucida Sans Unicode"/>
        <w:i w:val="0"/>
        <w:sz w:val="14"/>
      </w:rPr>
      <w:br/>
    </w:r>
  </w:p>
  <w:p w14:paraId="14F90817" w14:textId="77777777" w:rsidR="00AD6A74" w:rsidRPr="00175D2B" w:rsidRDefault="00AD6A74" w:rsidP="00AD6A74">
    <w:pPr>
      <w:pStyle w:val="berschrift2"/>
      <w:tabs>
        <w:tab w:val="left" w:pos="540"/>
        <w:tab w:val="right" w:pos="9072"/>
      </w:tabs>
      <w:spacing w:before="0" w:after="0"/>
      <w:ind w:right="-284"/>
      <w:rPr>
        <w:rFonts w:ascii="Trebuchet MS" w:hAnsi="Trebuchet MS" w:cs="Lucida Sans Unicode"/>
        <w:b w:val="0"/>
        <w:bCs w:val="0"/>
        <w:i w:val="0"/>
        <w:sz w:val="14"/>
      </w:rPr>
    </w:pPr>
    <w:r w:rsidRPr="00175D2B">
      <w:rPr>
        <w:rFonts w:ascii="Trebuchet MS" w:hAnsi="Trebuchet MS" w:cs="Lucida Sans Unicode"/>
        <w:i w:val="0"/>
        <w:sz w:val="14"/>
      </w:rPr>
      <w:t xml:space="preserve">C.F. Müller </w:t>
    </w:r>
    <w:proofErr w:type="gramStart"/>
    <w:r w:rsidRPr="00175D2B">
      <w:rPr>
        <w:rFonts w:ascii="Trebuchet MS" w:hAnsi="Trebuchet MS" w:cs="Lucida Sans Unicode"/>
        <w:i w:val="0"/>
        <w:sz w:val="14"/>
      </w:rPr>
      <w:t>GmbH  ·</w:t>
    </w:r>
    <w:proofErr w:type="gramEnd"/>
    <w:r w:rsidRPr="00175D2B">
      <w:rPr>
        <w:rFonts w:ascii="Trebuchet MS" w:hAnsi="Trebuchet MS" w:cs="Lucida Sans Unicode"/>
        <w:i w:val="0"/>
        <w:sz w:val="14"/>
      </w:rPr>
      <w:t xml:space="preserve"> </w:t>
    </w:r>
    <w:r w:rsidRPr="00175D2B">
      <w:rPr>
        <w:rFonts w:ascii="Trebuchet MS" w:hAnsi="Trebuchet MS" w:cs="Lucida Sans Unicode"/>
        <w:b w:val="0"/>
        <w:bCs w:val="0"/>
        <w:i w:val="0"/>
        <w:sz w:val="14"/>
      </w:rPr>
      <w:t xml:space="preserve">Presse und Information  </w:t>
    </w:r>
    <w:r w:rsidRPr="00175D2B">
      <w:rPr>
        <w:rFonts w:ascii="Trebuchet MS" w:hAnsi="Trebuchet MS" w:cs="Lucida Sans Unicode"/>
        <w:i w:val="0"/>
        <w:sz w:val="14"/>
      </w:rPr>
      <w:t>·</w:t>
    </w:r>
    <w:r w:rsidRPr="00175D2B">
      <w:rPr>
        <w:rFonts w:ascii="Trebuchet MS" w:hAnsi="Trebuchet MS" w:cs="Lucida Sans Unicode"/>
        <w:b w:val="0"/>
        <w:bCs w:val="0"/>
        <w:i w:val="0"/>
        <w:sz w:val="14"/>
      </w:rPr>
      <w:t xml:space="preserve"> Christiane Köken </w:t>
    </w:r>
    <w:r w:rsidRPr="00175D2B">
      <w:rPr>
        <w:rFonts w:ascii="Trebuchet MS" w:hAnsi="Trebuchet MS" w:cs="Lucida Sans Unicode"/>
        <w:i w:val="0"/>
        <w:sz w:val="14"/>
      </w:rPr>
      <w:t xml:space="preserve"> · </w:t>
    </w:r>
    <w:r w:rsidRPr="00175D2B">
      <w:rPr>
        <w:rFonts w:ascii="Trebuchet MS" w:hAnsi="Trebuchet MS" w:cs="Lucida Sans Unicode"/>
        <w:b w:val="0"/>
        <w:bCs w:val="0"/>
        <w:i w:val="0"/>
        <w:sz w:val="14"/>
      </w:rPr>
      <w:t>Tel. 06221-1859-364</w:t>
    </w:r>
  </w:p>
  <w:p w14:paraId="30B82A01" w14:textId="77777777" w:rsidR="00AD6A74" w:rsidRPr="00175D2B" w:rsidRDefault="00AD6A74" w:rsidP="00AD6A74">
    <w:pPr>
      <w:pStyle w:val="berschrift2"/>
      <w:tabs>
        <w:tab w:val="left" w:pos="540"/>
        <w:tab w:val="right" w:pos="9072"/>
      </w:tabs>
      <w:spacing w:before="0" w:after="0"/>
      <w:ind w:right="-284"/>
      <w:rPr>
        <w:rFonts w:ascii="Trebuchet MS" w:hAnsi="Trebuchet MS" w:cs="Lucida Sans Unicode"/>
        <w:b w:val="0"/>
        <w:bCs w:val="0"/>
        <w:i w:val="0"/>
        <w:sz w:val="14"/>
      </w:rPr>
    </w:pPr>
    <w:r w:rsidRPr="00175D2B">
      <w:rPr>
        <w:rFonts w:ascii="Trebuchet MS" w:hAnsi="Trebuchet MS" w:cs="Lucida Sans Unicode"/>
        <w:b w:val="0"/>
        <w:i w:val="0"/>
        <w:sz w:val="14"/>
      </w:rPr>
      <w:t>christiane.koeken</w:t>
    </w:r>
    <w:r w:rsidRPr="00175D2B">
      <w:rPr>
        <w:rFonts w:ascii="Trebuchet MS" w:hAnsi="Trebuchet MS" w:cs="Lucida Sans Unicode"/>
        <w:b w:val="0"/>
        <w:bCs w:val="0"/>
        <w:i w:val="0"/>
        <w:sz w:val="14"/>
      </w:rPr>
      <w:t>@cfmueller.de ·</w:t>
    </w:r>
    <w:proofErr w:type="spellStart"/>
    <w:r w:rsidRPr="00175D2B">
      <w:rPr>
        <w:rFonts w:ascii="Trebuchet MS" w:hAnsi="Trebuchet MS" w:cs="Lucida Sans Unicode"/>
        <w:b w:val="0"/>
        <w:bCs w:val="0"/>
        <w:i w:val="0"/>
        <w:sz w:val="14"/>
      </w:rPr>
      <w:t>Waldhofer</w:t>
    </w:r>
    <w:proofErr w:type="spellEnd"/>
    <w:r w:rsidRPr="00175D2B">
      <w:rPr>
        <w:rFonts w:ascii="Trebuchet MS" w:hAnsi="Trebuchet MS" w:cs="Lucida Sans Unicode"/>
        <w:b w:val="0"/>
        <w:bCs w:val="0"/>
        <w:i w:val="0"/>
        <w:sz w:val="14"/>
      </w:rPr>
      <w:t xml:space="preserve"> Straße 100 · 69123 Heidelberg · www.cfmueller.de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AE4E5" w14:textId="77777777" w:rsidR="00AD6A74" w:rsidRDefault="00AD6A74" w:rsidP="00AD6A74">
      <w:pPr>
        <w:spacing w:after="0" w:line="240" w:lineRule="auto"/>
      </w:pPr>
      <w:r>
        <w:separator/>
      </w:r>
    </w:p>
  </w:footnote>
  <w:footnote w:type="continuationSeparator" w:id="0">
    <w:p w14:paraId="1B627AD5" w14:textId="77777777" w:rsidR="00AD6A74" w:rsidRDefault="00AD6A74" w:rsidP="00AD6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709"/>
    <w:multiLevelType w:val="hybridMultilevel"/>
    <w:tmpl w:val="D402CC5E"/>
    <w:lvl w:ilvl="0" w:tplc="B9882780">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A756C2"/>
    <w:multiLevelType w:val="multilevel"/>
    <w:tmpl w:val="12A6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B380F"/>
    <w:multiLevelType w:val="hybridMultilevel"/>
    <w:tmpl w:val="BE241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6A4EE8"/>
    <w:multiLevelType w:val="hybridMultilevel"/>
    <w:tmpl w:val="D9F422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A116B8"/>
    <w:multiLevelType w:val="hybridMultilevel"/>
    <w:tmpl w:val="A1828A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BD3D4B"/>
    <w:multiLevelType w:val="hybridMultilevel"/>
    <w:tmpl w:val="6152E2B4"/>
    <w:lvl w:ilvl="0" w:tplc="19D69E66">
      <w:numFmt w:val="bullet"/>
      <w:lvlText w:val="-"/>
      <w:lvlJc w:val="left"/>
      <w:pPr>
        <w:ind w:left="720" w:hanging="360"/>
      </w:pPr>
      <w:rPr>
        <w:rFonts w:ascii="Trebuchet MS" w:eastAsia="Times New Roman" w:hAnsi="Trebuchet MS"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2B4C12"/>
    <w:multiLevelType w:val="hybridMultilevel"/>
    <w:tmpl w:val="2B663A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34533A"/>
    <w:multiLevelType w:val="hybridMultilevel"/>
    <w:tmpl w:val="5FB62A5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3C5C38"/>
    <w:multiLevelType w:val="hybridMultilevel"/>
    <w:tmpl w:val="5302F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5221F1"/>
    <w:multiLevelType w:val="multilevel"/>
    <w:tmpl w:val="8454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D3E81"/>
    <w:multiLevelType w:val="hybridMultilevel"/>
    <w:tmpl w:val="46221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86A236A"/>
    <w:multiLevelType w:val="hybridMultilevel"/>
    <w:tmpl w:val="092AF974"/>
    <w:lvl w:ilvl="0" w:tplc="492A2F62">
      <w:numFmt w:val="bullet"/>
      <w:lvlText w:val="-"/>
      <w:lvlJc w:val="left"/>
      <w:pPr>
        <w:ind w:left="720" w:hanging="360"/>
      </w:pPr>
      <w:rPr>
        <w:rFonts w:ascii="Trebuchet MS" w:eastAsia="Times New Roman" w:hAnsi="Trebuchet MS"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01372F"/>
    <w:multiLevelType w:val="hybridMultilevel"/>
    <w:tmpl w:val="83363C7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92D2695"/>
    <w:multiLevelType w:val="hybridMultilevel"/>
    <w:tmpl w:val="8182ECE0"/>
    <w:lvl w:ilvl="0" w:tplc="76D4469E">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3D5323"/>
    <w:multiLevelType w:val="hybridMultilevel"/>
    <w:tmpl w:val="DC309E56"/>
    <w:lvl w:ilvl="0" w:tplc="A2FACD34">
      <w:numFmt w:val="bullet"/>
      <w:lvlText w:val="-"/>
      <w:lvlJc w:val="left"/>
      <w:pPr>
        <w:ind w:left="720" w:hanging="360"/>
      </w:pPr>
      <w:rPr>
        <w:rFonts w:ascii="Trebuchet MS" w:eastAsia="Times New Roman" w:hAnsi="Trebuchet MS"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FF25F51"/>
    <w:multiLevelType w:val="multilevel"/>
    <w:tmpl w:val="D418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676D05"/>
    <w:multiLevelType w:val="multilevel"/>
    <w:tmpl w:val="502C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3"/>
  </w:num>
  <w:num w:numId="4">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6"/>
  </w:num>
  <w:num w:numId="6">
    <w:abstractNumId w:val="0"/>
  </w:num>
  <w:num w:numId="7">
    <w:abstractNumId w:val="10"/>
  </w:num>
  <w:num w:numId="8">
    <w:abstractNumId w:val="14"/>
  </w:num>
  <w:num w:numId="9">
    <w:abstractNumId w:val="11"/>
  </w:num>
  <w:num w:numId="10">
    <w:abstractNumId w:val="5"/>
  </w:num>
  <w:num w:numId="11">
    <w:abstractNumId w:val="12"/>
  </w:num>
  <w:num w:numId="12">
    <w:abstractNumId w:val="4"/>
  </w:num>
  <w:num w:numId="13">
    <w:abstractNumId w:val="8"/>
  </w:num>
  <w:num w:numId="14">
    <w:abstractNumId w:val="9"/>
  </w:num>
  <w:num w:numId="15">
    <w:abstractNumId w:val="1"/>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986"/>
    <w:rsid w:val="00036C76"/>
    <w:rsid w:val="000411E6"/>
    <w:rsid w:val="00045CDF"/>
    <w:rsid w:val="000549D7"/>
    <w:rsid w:val="00076F57"/>
    <w:rsid w:val="00084717"/>
    <w:rsid w:val="000A0B91"/>
    <w:rsid w:val="000D1209"/>
    <w:rsid w:val="000D6153"/>
    <w:rsid w:val="000E1AF3"/>
    <w:rsid w:val="001101C5"/>
    <w:rsid w:val="00116EB7"/>
    <w:rsid w:val="00140CAB"/>
    <w:rsid w:val="00175D2B"/>
    <w:rsid w:val="001945EA"/>
    <w:rsid w:val="001976DE"/>
    <w:rsid w:val="001B0AD2"/>
    <w:rsid w:val="001B3E14"/>
    <w:rsid w:val="001B4BB0"/>
    <w:rsid w:val="001B54EE"/>
    <w:rsid w:val="001D3C2A"/>
    <w:rsid w:val="001D7A56"/>
    <w:rsid w:val="001E5007"/>
    <w:rsid w:val="00201463"/>
    <w:rsid w:val="0021394F"/>
    <w:rsid w:val="00213B65"/>
    <w:rsid w:val="00220367"/>
    <w:rsid w:val="00224CBF"/>
    <w:rsid w:val="00227972"/>
    <w:rsid w:val="00242B1E"/>
    <w:rsid w:val="0024330C"/>
    <w:rsid w:val="00244EC7"/>
    <w:rsid w:val="00256ADD"/>
    <w:rsid w:val="00282E71"/>
    <w:rsid w:val="00284CF2"/>
    <w:rsid w:val="00285B0C"/>
    <w:rsid w:val="002A1BA6"/>
    <w:rsid w:val="002A5949"/>
    <w:rsid w:val="002B6A09"/>
    <w:rsid w:val="002C05A3"/>
    <w:rsid w:val="002C05DD"/>
    <w:rsid w:val="002C769F"/>
    <w:rsid w:val="002D132B"/>
    <w:rsid w:val="002F5672"/>
    <w:rsid w:val="002F58A3"/>
    <w:rsid w:val="003035A0"/>
    <w:rsid w:val="00307DC5"/>
    <w:rsid w:val="00312A93"/>
    <w:rsid w:val="00340507"/>
    <w:rsid w:val="00344929"/>
    <w:rsid w:val="00386D93"/>
    <w:rsid w:val="003B5ECC"/>
    <w:rsid w:val="003B717F"/>
    <w:rsid w:val="003C16FA"/>
    <w:rsid w:val="003E1F7C"/>
    <w:rsid w:val="003F0F4C"/>
    <w:rsid w:val="003F37EB"/>
    <w:rsid w:val="00400730"/>
    <w:rsid w:val="00412AB1"/>
    <w:rsid w:val="00446285"/>
    <w:rsid w:val="00454CE1"/>
    <w:rsid w:val="00464EB9"/>
    <w:rsid w:val="004A6C63"/>
    <w:rsid w:val="004B2C73"/>
    <w:rsid w:val="004C67CB"/>
    <w:rsid w:val="004F5668"/>
    <w:rsid w:val="004F5A94"/>
    <w:rsid w:val="00532C19"/>
    <w:rsid w:val="00534CA6"/>
    <w:rsid w:val="00545AFE"/>
    <w:rsid w:val="00560939"/>
    <w:rsid w:val="005655DA"/>
    <w:rsid w:val="00580521"/>
    <w:rsid w:val="00590589"/>
    <w:rsid w:val="00590AA5"/>
    <w:rsid w:val="00592220"/>
    <w:rsid w:val="005B2353"/>
    <w:rsid w:val="005C2D11"/>
    <w:rsid w:val="005C34DD"/>
    <w:rsid w:val="005E3E9F"/>
    <w:rsid w:val="005E450D"/>
    <w:rsid w:val="006003D4"/>
    <w:rsid w:val="006164A5"/>
    <w:rsid w:val="0064200C"/>
    <w:rsid w:val="006434F9"/>
    <w:rsid w:val="006621EA"/>
    <w:rsid w:val="00672EE4"/>
    <w:rsid w:val="00676115"/>
    <w:rsid w:val="006A1B88"/>
    <w:rsid w:val="006A677A"/>
    <w:rsid w:val="006C5A3A"/>
    <w:rsid w:val="006D172B"/>
    <w:rsid w:val="007418A8"/>
    <w:rsid w:val="00744AF8"/>
    <w:rsid w:val="00746E08"/>
    <w:rsid w:val="00754BE2"/>
    <w:rsid w:val="00767603"/>
    <w:rsid w:val="007770ED"/>
    <w:rsid w:val="00777F27"/>
    <w:rsid w:val="007810D5"/>
    <w:rsid w:val="00797A2F"/>
    <w:rsid w:val="007A00CE"/>
    <w:rsid w:val="007A7750"/>
    <w:rsid w:val="007D59C6"/>
    <w:rsid w:val="007E31E0"/>
    <w:rsid w:val="007F66D7"/>
    <w:rsid w:val="00802DB8"/>
    <w:rsid w:val="0081279B"/>
    <w:rsid w:val="00847F42"/>
    <w:rsid w:val="00856C1A"/>
    <w:rsid w:val="00865F80"/>
    <w:rsid w:val="00891A26"/>
    <w:rsid w:val="008A1388"/>
    <w:rsid w:val="008A285F"/>
    <w:rsid w:val="008A39CA"/>
    <w:rsid w:val="008C1E2F"/>
    <w:rsid w:val="008E4B4C"/>
    <w:rsid w:val="00902DB2"/>
    <w:rsid w:val="009207A7"/>
    <w:rsid w:val="00941343"/>
    <w:rsid w:val="0095041D"/>
    <w:rsid w:val="009732E2"/>
    <w:rsid w:val="009841BF"/>
    <w:rsid w:val="00987608"/>
    <w:rsid w:val="00991B87"/>
    <w:rsid w:val="009A6917"/>
    <w:rsid w:val="009A693E"/>
    <w:rsid w:val="009D59D0"/>
    <w:rsid w:val="009E1583"/>
    <w:rsid w:val="009E4985"/>
    <w:rsid w:val="009E5017"/>
    <w:rsid w:val="009F1864"/>
    <w:rsid w:val="00A03FC0"/>
    <w:rsid w:val="00A14B4D"/>
    <w:rsid w:val="00A2658E"/>
    <w:rsid w:val="00A3535D"/>
    <w:rsid w:val="00A66ED5"/>
    <w:rsid w:val="00A943E3"/>
    <w:rsid w:val="00AC5FE3"/>
    <w:rsid w:val="00AD6A74"/>
    <w:rsid w:val="00AE4E5D"/>
    <w:rsid w:val="00AE6E7A"/>
    <w:rsid w:val="00AF114E"/>
    <w:rsid w:val="00AF79B5"/>
    <w:rsid w:val="00B015F0"/>
    <w:rsid w:val="00B023E5"/>
    <w:rsid w:val="00B05BA0"/>
    <w:rsid w:val="00B22C62"/>
    <w:rsid w:val="00B439EB"/>
    <w:rsid w:val="00B44986"/>
    <w:rsid w:val="00B5105B"/>
    <w:rsid w:val="00B81FDD"/>
    <w:rsid w:val="00B92FA7"/>
    <w:rsid w:val="00BB71D2"/>
    <w:rsid w:val="00BE6749"/>
    <w:rsid w:val="00C17A9B"/>
    <w:rsid w:val="00C22E15"/>
    <w:rsid w:val="00C308C7"/>
    <w:rsid w:val="00C463A9"/>
    <w:rsid w:val="00C46A35"/>
    <w:rsid w:val="00C70047"/>
    <w:rsid w:val="00C74495"/>
    <w:rsid w:val="00C75118"/>
    <w:rsid w:val="00C80118"/>
    <w:rsid w:val="00C96AF5"/>
    <w:rsid w:val="00CA05D0"/>
    <w:rsid w:val="00D1094E"/>
    <w:rsid w:val="00D10DD8"/>
    <w:rsid w:val="00D23896"/>
    <w:rsid w:val="00D24B10"/>
    <w:rsid w:val="00D25BE4"/>
    <w:rsid w:val="00D40801"/>
    <w:rsid w:val="00D6709F"/>
    <w:rsid w:val="00D72368"/>
    <w:rsid w:val="00D978AE"/>
    <w:rsid w:val="00DA41BC"/>
    <w:rsid w:val="00DB3AEE"/>
    <w:rsid w:val="00DB617A"/>
    <w:rsid w:val="00DD6ADE"/>
    <w:rsid w:val="00E054D4"/>
    <w:rsid w:val="00E075E5"/>
    <w:rsid w:val="00E114DF"/>
    <w:rsid w:val="00E2303E"/>
    <w:rsid w:val="00E235C5"/>
    <w:rsid w:val="00E45441"/>
    <w:rsid w:val="00E55379"/>
    <w:rsid w:val="00E6642B"/>
    <w:rsid w:val="00E67B8F"/>
    <w:rsid w:val="00E9636C"/>
    <w:rsid w:val="00EA077D"/>
    <w:rsid w:val="00ED0C36"/>
    <w:rsid w:val="00ED5C54"/>
    <w:rsid w:val="00ED5D91"/>
    <w:rsid w:val="00EE4233"/>
    <w:rsid w:val="00F0711C"/>
    <w:rsid w:val="00F314D2"/>
    <w:rsid w:val="00F43CB2"/>
    <w:rsid w:val="00F61257"/>
    <w:rsid w:val="00F64F70"/>
    <w:rsid w:val="00F865D1"/>
    <w:rsid w:val="00F950B0"/>
    <w:rsid w:val="00FB0BC9"/>
    <w:rsid w:val="00FB65B3"/>
    <w:rsid w:val="00FC2589"/>
    <w:rsid w:val="00FC545E"/>
    <w:rsid w:val="00FD26F6"/>
    <w:rsid w:val="00FD79D6"/>
    <w:rsid w:val="00FE7A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C67B"/>
  <w15:docId w15:val="{983B863C-1E1F-4250-9048-D771D983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44986"/>
    <w:pPr>
      <w:spacing w:after="200" w:line="276" w:lineRule="auto"/>
    </w:pPr>
    <w:rPr>
      <w:rFonts w:eastAsia="Times New Roman"/>
      <w:sz w:val="22"/>
      <w:szCs w:val="22"/>
    </w:rPr>
  </w:style>
  <w:style w:type="paragraph" w:styleId="berschrift1">
    <w:name w:val="heading 1"/>
    <w:basedOn w:val="Standard"/>
    <w:next w:val="Standard"/>
    <w:link w:val="berschrift1Zchn"/>
    <w:qFormat/>
    <w:rsid w:val="003B5ECC"/>
    <w:pPr>
      <w:keepNext/>
      <w:spacing w:after="0" w:line="240" w:lineRule="auto"/>
      <w:ind w:right="510"/>
      <w:outlineLvl w:val="0"/>
    </w:pPr>
    <w:rPr>
      <w:rFonts w:ascii="Times New Roman" w:hAnsi="Times New Roman"/>
      <w:b/>
      <w:szCs w:val="20"/>
    </w:rPr>
  </w:style>
  <w:style w:type="paragraph" w:styleId="berschrift2">
    <w:name w:val="heading 2"/>
    <w:basedOn w:val="Standard"/>
    <w:next w:val="Standard"/>
    <w:link w:val="berschrift2Zchn"/>
    <w:uiPriority w:val="9"/>
    <w:unhideWhenUsed/>
    <w:qFormat/>
    <w:rsid w:val="003B5ECC"/>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torWerbemittel">
    <w:name w:val="Autor/Werbemittel"/>
    <w:uiPriority w:val="99"/>
    <w:rsid w:val="00B44986"/>
    <w:rPr>
      <w:rFonts w:ascii="Arial Narrow" w:hAnsi="Arial Narrow"/>
      <w:b/>
      <w:color w:val="800000"/>
      <w:sz w:val="24"/>
    </w:rPr>
  </w:style>
  <w:style w:type="character" w:customStyle="1" w:styleId="ET">
    <w:name w:val="ET"/>
    <w:uiPriority w:val="99"/>
    <w:rsid w:val="00B44986"/>
    <w:rPr>
      <w:rFonts w:ascii="Arial Narrow" w:hAnsi="Arial Narrow"/>
      <w:b/>
      <w:color w:val="800000"/>
      <w:sz w:val="24"/>
    </w:rPr>
  </w:style>
  <w:style w:type="paragraph" w:styleId="Untertitel">
    <w:name w:val="Subtitle"/>
    <w:basedOn w:val="Standard"/>
    <w:next w:val="Standard"/>
    <w:link w:val="UntertitelZchn"/>
    <w:uiPriority w:val="99"/>
    <w:qFormat/>
    <w:rsid w:val="00B44986"/>
    <w:pPr>
      <w:widowControl w:val="0"/>
      <w:autoSpaceDE w:val="0"/>
      <w:autoSpaceDN w:val="0"/>
      <w:adjustRightInd w:val="0"/>
      <w:spacing w:after="0" w:line="240" w:lineRule="auto"/>
    </w:pPr>
    <w:rPr>
      <w:rFonts w:ascii="Arial Narrow" w:hAnsi="Arial Narrow" w:cs="Arial Narrow"/>
      <w:color w:val="000000"/>
      <w:sz w:val="24"/>
      <w:szCs w:val="24"/>
    </w:rPr>
  </w:style>
  <w:style w:type="character" w:customStyle="1" w:styleId="UntertitelZchn">
    <w:name w:val="Untertitel Zchn"/>
    <w:basedOn w:val="Absatz-Standardschriftart"/>
    <w:link w:val="Untertitel"/>
    <w:uiPriority w:val="99"/>
    <w:rsid w:val="00B44986"/>
    <w:rPr>
      <w:rFonts w:ascii="Arial Narrow" w:eastAsia="Times New Roman" w:hAnsi="Arial Narrow" w:cs="Arial Narrow"/>
      <w:color w:val="000000"/>
      <w:sz w:val="24"/>
      <w:szCs w:val="24"/>
      <w:lang w:eastAsia="de-DE"/>
    </w:rPr>
  </w:style>
  <w:style w:type="character" w:customStyle="1" w:styleId="Herausgeber">
    <w:name w:val="Herausgeber"/>
    <w:uiPriority w:val="99"/>
    <w:rsid w:val="00B44986"/>
    <w:rPr>
      <w:rFonts w:ascii="Arial Narrow" w:hAnsi="Arial Narrow"/>
      <w:color w:val="000000"/>
      <w:sz w:val="24"/>
    </w:rPr>
  </w:style>
  <w:style w:type="character" w:customStyle="1" w:styleId="BiblDaten">
    <w:name w:val="Bibl.Daten"/>
    <w:uiPriority w:val="99"/>
    <w:rsid w:val="00B44986"/>
    <w:rPr>
      <w:rFonts w:ascii="Arial" w:hAnsi="Arial"/>
      <w:b/>
      <w:color w:val="000000"/>
      <w:sz w:val="24"/>
    </w:rPr>
  </w:style>
  <w:style w:type="character" w:customStyle="1" w:styleId="Grundtext">
    <w:name w:val="Grundtext"/>
    <w:uiPriority w:val="99"/>
    <w:rsid w:val="00B44986"/>
    <w:rPr>
      <w:rFonts w:ascii="Arial Narrow" w:hAnsi="Arial Narrow"/>
      <w:color w:val="000000"/>
      <w:sz w:val="24"/>
    </w:rPr>
  </w:style>
  <w:style w:type="character" w:customStyle="1" w:styleId="Hinweis2">
    <w:name w:val="Hinweis2"/>
    <w:uiPriority w:val="99"/>
    <w:rsid w:val="00B44986"/>
    <w:rPr>
      <w:rFonts w:ascii="Arial Narrow" w:hAnsi="Arial Narrow"/>
      <w:b/>
      <w:color w:val="000000"/>
      <w:sz w:val="28"/>
    </w:rPr>
  </w:style>
  <w:style w:type="paragraph" w:styleId="Titel">
    <w:name w:val="Title"/>
    <w:basedOn w:val="Standard"/>
    <w:next w:val="Standard"/>
    <w:link w:val="TitelZchn"/>
    <w:uiPriority w:val="99"/>
    <w:qFormat/>
    <w:rsid w:val="00B44986"/>
    <w:pPr>
      <w:widowControl w:val="0"/>
      <w:autoSpaceDE w:val="0"/>
      <w:autoSpaceDN w:val="0"/>
      <w:adjustRightInd w:val="0"/>
      <w:spacing w:after="0" w:line="240" w:lineRule="auto"/>
    </w:pPr>
    <w:rPr>
      <w:rFonts w:ascii="Arial Narrow" w:hAnsi="Arial Narrow" w:cs="Arial Narrow"/>
      <w:b/>
      <w:bCs/>
      <w:color w:val="800000"/>
      <w:sz w:val="32"/>
      <w:szCs w:val="32"/>
    </w:rPr>
  </w:style>
  <w:style w:type="character" w:customStyle="1" w:styleId="TitelZchn">
    <w:name w:val="Titel Zchn"/>
    <w:basedOn w:val="Absatz-Standardschriftart"/>
    <w:link w:val="Titel"/>
    <w:uiPriority w:val="99"/>
    <w:rsid w:val="00B44986"/>
    <w:rPr>
      <w:rFonts w:ascii="Arial Narrow" w:eastAsia="Times New Roman" w:hAnsi="Arial Narrow" w:cs="Arial Narrow"/>
      <w:b/>
      <w:bCs/>
      <w:color w:val="800000"/>
      <w:sz w:val="32"/>
      <w:szCs w:val="32"/>
      <w:lang w:eastAsia="de-DE"/>
    </w:rPr>
  </w:style>
  <w:style w:type="paragraph" w:styleId="Sprechblasentext">
    <w:name w:val="Balloon Text"/>
    <w:basedOn w:val="Standard"/>
    <w:link w:val="SprechblasentextZchn"/>
    <w:uiPriority w:val="99"/>
    <w:semiHidden/>
    <w:unhideWhenUsed/>
    <w:rsid w:val="00B4498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4986"/>
    <w:rPr>
      <w:rFonts w:ascii="Tahoma" w:eastAsia="Times New Roman" w:hAnsi="Tahoma" w:cs="Tahoma"/>
      <w:sz w:val="16"/>
      <w:szCs w:val="16"/>
      <w:lang w:eastAsia="de-DE"/>
    </w:rPr>
  </w:style>
  <w:style w:type="paragraph" w:styleId="Kopfzeile">
    <w:name w:val="header"/>
    <w:basedOn w:val="Standard"/>
    <w:link w:val="KopfzeileZchn"/>
    <w:semiHidden/>
    <w:rsid w:val="003B5ECC"/>
    <w:pPr>
      <w:tabs>
        <w:tab w:val="center" w:pos="4536"/>
        <w:tab w:val="right" w:pos="9072"/>
      </w:tabs>
      <w:spacing w:after="0" w:line="240" w:lineRule="auto"/>
    </w:pPr>
    <w:rPr>
      <w:rFonts w:ascii="Times New Roman" w:hAnsi="Times New Roman"/>
      <w:sz w:val="24"/>
      <w:szCs w:val="24"/>
    </w:rPr>
  </w:style>
  <w:style w:type="character" w:customStyle="1" w:styleId="KopfzeileZchn">
    <w:name w:val="Kopfzeile Zchn"/>
    <w:basedOn w:val="Absatz-Standardschriftart"/>
    <w:link w:val="Kopfzeile"/>
    <w:semiHidden/>
    <w:rsid w:val="003B5ECC"/>
    <w:rPr>
      <w:rFonts w:ascii="Times New Roman" w:eastAsia="Times New Roman" w:hAnsi="Times New Roman"/>
      <w:sz w:val="24"/>
      <w:szCs w:val="24"/>
    </w:rPr>
  </w:style>
  <w:style w:type="character" w:customStyle="1" w:styleId="berschrift1Zchn">
    <w:name w:val="Überschrift 1 Zchn"/>
    <w:basedOn w:val="Absatz-Standardschriftart"/>
    <w:link w:val="berschrift1"/>
    <w:rsid w:val="003B5ECC"/>
    <w:rPr>
      <w:rFonts w:ascii="Times New Roman" w:eastAsia="Times New Roman" w:hAnsi="Times New Roman"/>
      <w:b/>
      <w:sz w:val="22"/>
    </w:rPr>
  </w:style>
  <w:style w:type="paragraph" w:customStyle="1" w:styleId="Textkrper">
    <w:name w:val="Textkšrper"/>
    <w:basedOn w:val="Standard"/>
    <w:rsid w:val="003B5ECC"/>
    <w:pPr>
      <w:tabs>
        <w:tab w:val="left" w:pos="7144"/>
      </w:tabs>
      <w:spacing w:after="0" w:line="240" w:lineRule="auto"/>
    </w:pPr>
    <w:rPr>
      <w:rFonts w:ascii="Times New Roman" w:hAnsi="Times New Roman"/>
      <w:szCs w:val="20"/>
    </w:rPr>
  </w:style>
  <w:style w:type="character" w:customStyle="1" w:styleId="berschrift2Zchn">
    <w:name w:val="Überschrift 2 Zchn"/>
    <w:basedOn w:val="Absatz-Standardschriftart"/>
    <w:link w:val="berschrift2"/>
    <w:uiPriority w:val="9"/>
    <w:rsid w:val="003B5ECC"/>
    <w:rPr>
      <w:rFonts w:ascii="Cambria" w:eastAsia="Times New Roman" w:hAnsi="Cambria" w:cs="Times New Roman"/>
      <w:b/>
      <w:bCs/>
      <w:i/>
      <w:iCs/>
      <w:sz w:val="28"/>
      <w:szCs w:val="28"/>
    </w:rPr>
  </w:style>
  <w:style w:type="paragraph" w:styleId="Fuzeile">
    <w:name w:val="footer"/>
    <w:basedOn w:val="Standard"/>
    <w:link w:val="FuzeileZchn"/>
    <w:uiPriority w:val="99"/>
    <w:rsid w:val="003B5ECC"/>
    <w:pPr>
      <w:tabs>
        <w:tab w:val="center" w:pos="4536"/>
        <w:tab w:val="right" w:pos="9072"/>
      </w:tabs>
      <w:spacing w:after="0" w:line="240" w:lineRule="auto"/>
    </w:pPr>
    <w:rPr>
      <w:rFonts w:ascii="Times New Roman" w:hAnsi="Times New Roman"/>
      <w:sz w:val="24"/>
      <w:szCs w:val="24"/>
    </w:rPr>
  </w:style>
  <w:style w:type="character" w:customStyle="1" w:styleId="FuzeileZchn">
    <w:name w:val="Fußzeile Zchn"/>
    <w:basedOn w:val="Absatz-Standardschriftart"/>
    <w:link w:val="Fuzeile"/>
    <w:uiPriority w:val="99"/>
    <w:rsid w:val="003B5ECC"/>
    <w:rPr>
      <w:rFonts w:ascii="Times New Roman" w:eastAsia="Times New Roman" w:hAnsi="Times New Roman"/>
      <w:sz w:val="24"/>
      <w:szCs w:val="24"/>
    </w:rPr>
  </w:style>
  <w:style w:type="paragraph" w:styleId="Blocktext">
    <w:name w:val="Block Text"/>
    <w:basedOn w:val="Standard"/>
    <w:semiHidden/>
    <w:rsid w:val="003B5ECC"/>
    <w:pPr>
      <w:tabs>
        <w:tab w:val="left" w:pos="360"/>
      </w:tabs>
      <w:spacing w:after="0" w:line="240" w:lineRule="auto"/>
      <w:ind w:left="-540" w:right="-468"/>
    </w:pPr>
    <w:rPr>
      <w:rFonts w:ascii="Lucida Sans Unicode" w:hAnsi="Lucida Sans Unicode" w:cs="Lucida Sans Unicode"/>
      <w:sz w:val="16"/>
      <w:szCs w:val="24"/>
    </w:rPr>
  </w:style>
  <w:style w:type="character" w:styleId="Hyperlink">
    <w:name w:val="Hyperlink"/>
    <w:basedOn w:val="Absatz-Standardschriftart"/>
    <w:uiPriority w:val="99"/>
    <w:unhideWhenUsed/>
    <w:rsid w:val="003E1F7C"/>
    <w:rPr>
      <w:color w:val="0000FF" w:themeColor="hyperlink"/>
      <w:u w:val="single"/>
    </w:rPr>
  </w:style>
  <w:style w:type="character" w:styleId="Kommentarzeichen">
    <w:name w:val="annotation reference"/>
    <w:basedOn w:val="Absatz-Standardschriftart"/>
    <w:uiPriority w:val="99"/>
    <w:semiHidden/>
    <w:unhideWhenUsed/>
    <w:rsid w:val="009A6917"/>
    <w:rPr>
      <w:sz w:val="16"/>
      <w:szCs w:val="16"/>
    </w:rPr>
  </w:style>
  <w:style w:type="paragraph" w:styleId="Kommentartext">
    <w:name w:val="annotation text"/>
    <w:basedOn w:val="Standard"/>
    <w:link w:val="KommentartextZchn"/>
    <w:uiPriority w:val="99"/>
    <w:semiHidden/>
    <w:unhideWhenUsed/>
    <w:rsid w:val="009A691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A6917"/>
    <w:rPr>
      <w:rFonts w:eastAsia="Times New Roman"/>
    </w:rPr>
  </w:style>
  <w:style w:type="paragraph" w:styleId="Kommentarthema">
    <w:name w:val="annotation subject"/>
    <w:basedOn w:val="Kommentartext"/>
    <w:next w:val="Kommentartext"/>
    <w:link w:val="KommentarthemaZchn"/>
    <w:uiPriority w:val="99"/>
    <w:semiHidden/>
    <w:unhideWhenUsed/>
    <w:rsid w:val="009A6917"/>
    <w:rPr>
      <w:b/>
      <w:bCs/>
    </w:rPr>
  </w:style>
  <w:style w:type="character" w:customStyle="1" w:styleId="KommentarthemaZchn">
    <w:name w:val="Kommentarthema Zchn"/>
    <w:basedOn w:val="KommentartextZchn"/>
    <w:link w:val="Kommentarthema"/>
    <w:uiPriority w:val="99"/>
    <w:semiHidden/>
    <w:rsid w:val="009A6917"/>
    <w:rPr>
      <w:rFonts w:eastAsia="Times New Roman"/>
      <w:b/>
      <w:bCs/>
    </w:rPr>
  </w:style>
  <w:style w:type="paragraph" w:styleId="Listenabsatz">
    <w:name w:val="List Paragraph"/>
    <w:basedOn w:val="Standard"/>
    <w:uiPriority w:val="34"/>
    <w:qFormat/>
    <w:rsid w:val="00284CF2"/>
    <w:pPr>
      <w:ind w:left="720"/>
      <w:contextualSpacing/>
    </w:pPr>
  </w:style>
  <w:style w:type="paragraph" w:styleId="StandardWeb">
    <w:name w:val="Normal (Web)"/>
    <w:basedOn w:val="Standard"/>
    <w:uiPriority w:val="99"/>
    <w:semiHidden/>
    <w:unhideWhenUsed/>
    <w:rsid w:val="000411E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420310">
      <w:bodyDiv w:val="1"/>
      <w:marLeft w:val="0"/>
      <w:marRight w:val="0"/>
      <w:marTop w:val="0"/>
      <w:marBottom w:val="0"/>
      <w:divBdr>
        <w:top w:val="none" w:sz="0" w:space="0" w:color="auto"/>
        <w:left w:val="none" w:sz="0" w:space="0" w:color="auto"/>
        <w:bottom w:val="none" w:sz="0" w:space="0" w:color="auto"/>
        <w:right w:val="none" w:sz="0" w:space="0" w:color="auto"/>
      </w:divBdr>
      <w:divsChild>
        <w:div w:id="815293101">
          <w:marLeft w:val="0"/>
          <w:marRight w:val="0"/>
          <w:marTop w:val="0"/>
          <w:marBottom w:val="0"/>
          <w:divBdr>
            <w:top w:val="none" w:sz="0" w:space="0" w:color="auto"/>
            <w:left w:val="none" w:sz="0" w:space="0" w:color="auto"/>
            <w:bottom w:val="none" w:sz="0" w:space="0" w:color="auto"/>
            <w:right w:val="none" w:sz="0" w:space="0" w:color="auto"/>
          </w:divBdr>
        </w:div>
      </w:divsChild>
    </w:div>
    <w:div w:id="675426882">
      <w:bodyDiv w:val="1"/>
      <w:marLeft w:val="0"/>
      <w:marRight w:val="0"/>
      <w:marTop w:val="0"/>
      <w:marBottom w:val="0"/>
      <w:divBdr>
        <w:top w:val="none" w:sz="0" w:space="0" w:color="auto"/>
        <w:left w:val="none" w:sz="0" w:space="0" w:color="auto"/>
        <w:bottom w:val="none" w:sz="0" w:space="0" w:color="auto"/>
        <w:right w:val="none" w:sz="0" w:space="0" w:color="auto"/>
      </w:divBdr>
      <w:divsChild>
        <w:div w:id="1538271773">
          <w:marLeft w:val="0"/>
          <w:marRight w:val="0"/>
          <w:marTop w:val="0"/>
          <w:marBottom w:val="0"/>
          <w:divBdr>
            <w:top w:val="none" w:sz="0" w:space="0" w:color="auto"/>
            <w:left w:val="none" w:sz="0" w:space="0" w:color="auto"/>
            <w:bottom w:val="none" w:sz="0" w:space="0" w:color="auto"/>
            <w:right w:val="none" w:sz="0" w:space="0" w:color="auto"/>
          </w:divBdr>
        </w:div>
      </w:divsChild>
    </w:div>
    <w:div w:id="984237371">
      <w:bodyDiv w:val="1"/>
      <w:marLeft w:val="0"/>
      <w:marRight w:val="0"/>
      <w:marTop w:val="0"/>
      <w:marBottom w:val="0"/>
      <w:divBdr>
        <w:top w:val="none" w:sz="0" w:space="0" w:color="auto"/>
        <w:left w:val="none" w:sz="0" w:space="0" w:color="auto"/>
        <w:bottom w:val="none" w:sz="0" w:space="0" w:color="auto"/>
        <w:right w:val="none" w:sz="0" w:space="0" w:color="auto"/>
      </w:divBdr>
      <w:divsChild>
        <w:div w:id="424612109">
          <w:marLeft w:val="0"/>
          <w:marRight w:val="0"/>
          <w:marTop w:val="0"/>
          <w:marBottom w:val="0"/>
          <w:divBdr>
            <w:top w:val="none" w:sz="0" w:space="0" w:color="auto"/>
            <w:left w:val="none" w:sz="0" w:space="0" w:color="auto"/>
            <w:bottom w:val="none" w:sz="0" w:space="0" w:color="auto"/>
            <w:right w:val="none" w:sz="0" w:space="0" w:color="auto"/>
          </w:divBdr>
        </w:div>
      </w:divsChild>
    </w:div>
    <w:div w:id="1097674547">
      <w:bodyDiv w:val="1"/>
      <w:marLeft w:val="0"/>
      <w:marRight w:val="0"/>
      <w:marTop w:val="0"/>
      <w:marBottom w:val="0"/>
      <w:divBdr>
        <w:top w:val="none" w:sz="0" w:space="0" w:color="auto"/>
        <w:left w:val="none" w:sz="0" w:space="0" w:color="auto"/>
        <w:bottom w:val="none" w:sz="0" w:space="0" w:color="auto"/>
        <w:right w:val="none" w:sz="0" w:space="0" w:color="auto"/>
      </w:divBdr>
    </w:div>
    <w:div w:id="1486703901">
      <w:bodyDiv w:val="1"/>
      <w:marLeft w:val="0"/>
      <w:marRight w:val="0"/>
      <w:marTop w:val="0"/>
      <w:marBottom w:val="0"/>
      <w:divBdr>
        <w:top w:val="none" w:sz="0" w:space="0" w:color="auto"/>
        <w:left w:val="none" w:sz="0" w:space="0" w:color="auto"/>
        <w:bottom w:val="none" w:sz="0" w:space="0" w:color="auto"/>
        <w:right w:val="none" w:sz="0" w:space="0" w:color="auto"/>
      </w:divBdr>
      <w:divsChild>
        <w:div w:id="769396502">
          <w:marLeft w:val="0"/>
          <w:marRight w:val="0"/>
          <w:marTop w:val="0"/>
          <w:marBottom w:val="0"/>
          <w:divBdr>
            <w:top w:val="none" w:sz="0" w:space="0" w:color="auto"/>
            <w:left w:val="none" w:sz="0" w:space="0" w:color="auto"/>
            <w:bottom w:val="none" w:sz="0" w:space="0" w:color="auto"/>
            <w:right w:val="none" w:sz="0" w:space="0" w:color="auto"/>
          </w:divBdr>
          <w:divsChild>
            <w:div w:id="2130972484">
              <w:marLeft w:val="0"/>
              <w:marRight w:val="0"/>
              <w:marTop w:val="0"/>
              <w:marBottom w:val="0"/>
              <w:divBdr>
                <w:top w:val="none" w:sz="0" w:space="0" w:color="auto"/>
                <w:left w:val="none" w:sz="0" w:space="0" w:color="auto"/>
                <w:bottom w:val="none" w:sz="0" w:space="0" w:color="auto"/>
                <w:right w:val="none" w:sz="0" w:space="0" w:color="auto"/>
              </w:divBdr>
              <w:divsChild>
                <w:div w:id="1951929902">
                  <w:marLeft w:val="0"/>
                  <w:marRight w:val="0"/>
                  <w:marTop w:val="0"/>
                  <w:marBottom w:val="510"/>
                  <w:divBdr>
                    <w:top w:val="single" w:sz="6" w:space="0" w:color="E1E1E1"/>
                    <w:left w:val="single" w:sz="6" w:space="0" w:color="E1E1E1"/>
                    <w:bottom w:val="single" w:sz="6" w:space="0" w:color="E1E1E1"/>
                    <w:right w:val="single" w:sz="6" w:space="0" w:color="E1E1E1"/>
                  </w:divBdr>
                  <w:divsChild>
                    <w:div w:id="1344867238">
                      <w:marLeft w:val="0"/>
                      <w:marRight w:val="0"/>
                      <w:marTop w:val="0"/>
                      <w:marBottom w:val="0"/>
                      <w:divBdr>
                        <w:top w:val="none" w:sz="0" w:space="0" w:color="auto"/>
                        <w:left w:val="none" w:sz="0" w:space="0" w:color="auto"/>
                        <w:bottom w:val="none" w:sz="0" w:space="0" w:color="auto"/>
                        <w:right w:val="none" w:sz="0" w:space="0" w:color="auto"/>
                      </w:divBdr>
                      <w:divsChild>
                        <w:div w:id="586112939">
                          <w:marLeft w:val="0"/>
                          <w:marRight w:val="0"/>
                          <w:marTop w:val="0"/>
                          <w:marBottom w:val="0"/>
                          <w:divBdr>
                            <w:top w:val="none" w:sz="0" w:space="0" w:color="auto"/>
                            <w:left w:val="none" w:sz="0" w:space="0" w:color="auto"/>
                            <w:bottom w:val="none" w:sz="0" w:space="0" w:color="auto"/>
                            <w:right w:val="none" w:sz="0" w:space="0" w:color="auto"/>
                          </w:divBdr>
                          <w:divsChild>
                            <w:div w:id="747534298">
                              <w:marLeft w:val="0"/>
                              <w:marRight w:val="0"/>
                              <w:marTop w:val="0"/>
                              <w:marBottom w:val="0"/>
                              <w:divBdr>
                                <w:top w:val="none" w:sz="0" w:space="0" w:color="auto"/>
                                <w:left w:val="none" w:sz="0" w:space="0" w:color="auto"/>
                                <w:bottom w:val="none" w:sz="0" w:space="0" w:color="auto"/>
                                <w:right w:val="none" w:sz="0" w:space="0" w:color="auto"/>
                              </w:divBdr>
                              <w:divsChild>
                                <w:div w:id="2064593951">
                                  <w:marLeft w:val="0"/>
                                  <w:marRight w:val="0"/>
                                  <w:marTop w:val="0"/>
                                  <w:marBottom w:val="285"/>
                                  <w:divBdr>
                                    <w:top w:val="none" w:sz="0" w:space="0" w:color="auto"/>
                                    <w:left w:val="none" w:sz="0" w:space="0" w:color="auto"/>
                                    <w:bottom w:val="dotted" w:sz="6" w:space="4" w:color="E1E1E1"/>
                                    <w:right w:val="none" w:sz="0" w:space="0" w:color="auto"/>
                                  </w:divBdr>
                                </w:div>
                              </w:divsChild>
                            </w:div>
                          </w:divsChild>
                        </w:div>
                      </w:divsChild>
                    </w:div>
                  </w:divsChild>
                </w:div>
              </w:divsChild>
            </w:div>
          </w:divsChild>
        </w:div>
      </w:divsChild>
    </w:div>
    <w:div w:id="1567179219">
      <w:bodyDiv w:val="1"/>
      <w:marLeft w:val="0"/>
      <w:marRight w:val="0"/>
      <w:marTop w:val="0"/>
      <w:marBottom w:val="0"/>
      <w:divBdr>
        <w:top w:val="none" w:sz="0" w:space="0" w:color="auto"/>
        <w:left w:val="none" w:sz="0" w:space="0" w:color="auto"/>
        <w:bottom w:val="none" w:sz="0" w:space="0" w:color="auto"/>
        <w:right w:val="none" w:sz="0" w:space="0" w:color="auto"/>
      </w:divBdr>
      <w:divsChild>
        <w:div w:id="2056081456">
          <w:marLeft w:val="0"/>
          <w:marRight w:val="0"/>
          <w:marTop w:val="0"/>
          <w:marBottom w:val="0"/>
          <w:divBdr>
            <w:top w:val="none" w:sz="0" w:space="0" w:color="auto"/>
            <w:left w:val="none" w:sz="0" w:space="0" w:color="auto"/>
            <w:bottom w:val="none" w:sz="0" w:space="0" w:color="auto"/>
            <w:right w:val="none" w:sz="0" w:space="0" w:color="auto"/>
          </w:divBdr>
        </w:div>
      </w:divsChild>
    </w:div>
    <w:div w:id="1736316875">
      <w:bodyDiv w:val="1"/>
      <w:marLeft w:val="0"/>
      <w:marRight w:val="0"/>
      <w:marTop w:val="0"/>
      <w:marBottom w:val="0"/>
      <w:divBdr>
        <w:top w:val="none" w:sz="0" w:space="0" w:color="auto"/>
        <w:left w:val="none" w:sz="0" w:space="0" w:color="auto"/>
        <w:bottom w:val="none" w:sz="0" w:space="0" w:color="auto"/>
        <w:right w:val="none" w:sz="0" w:space="0" w:color="auto"/>
      </w:divBdr>
      <w:divsChild>
        <w:div w:id="702173659">
          <w:marLeft w:val="0"/>
          <w:marRight w:val="0"/>
          <w:marTop w:val="0"/>
          <w:marBottom w:val="0"/>
          <w:divBdr>
            <w:top w:val="none" w:sz="0" w:space="0" w:color="auto"/>
            <w:left w:val="none" w:sz="0" w:space="0" w:color="auto"/>
            <w:bottom w:val="none" w:sz="0" w:space="0" w:color="auto"/>
            <w:right w:val="none" w:sz="0" w:space="0" w:color="auto"/>
          </w:divBdr>
        </w:div>
      </w:divsChild>
    </w:div>
    <w:div w:id="198805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fmueller.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riminalistik-verlag.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2141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Süddeutscher Verlag Service GmbH</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koeken</dc:creator>
  <cp:lastModifiedBy>Köken, Christiane</cp:lastModifiedBy>
  <cp:revision>10</cp:revision>
  <cp:lastPrinted>2023-11-29T08:41:00Z</cp:lastPrinted>
  <dcterms:created xsi:type="dcterms:W3CDTF">2024-05-02T13:04:00Z</dcterms:created>
  <dcterms:modified xsi:type="dcterms:W3CDTF">2024-05-02T14:14:00Z</dcterms:modified>
</cp:coreProperties>
</file>