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15D86" w14:textId="1B402F32" w:rsidR="003B5ECC" w:rsidRDefault="00045CDF" w:rsidP="009D59D0">
      <w:pPr>
        <w:pStyle w:val="Kopfzeile"/>
        <w:jc w:val="right"/>
      </w:pPr>
      <w:r>
        <w:rPr>
          <w:noProof/>
        </w:rPr>
        <w:drawing>
          <wp:anchor distT="0" distB="0" distL="114300" distR="114300" simplePos="0" relativeHeight="251663360" behindDoc="0" locked="0" layoutInCell="1" allowOverlap="1" wp14:anchorId="3EA2F94E" wp14:editId="0D42F54A">
            <wp:simplePos x="0" y="0"/>
            <wp:positionH relativeFrom="column">
              <wp:align>right</wp:align>
            </wp:positionH>
            <wp:positionV relativeFrom="paragraph">
              <wp:align>top</wp:align>
            </wp:positionV>
            <wp:extent cx="2324100" cy="511175"/>
            <wp:effectExtent l="19050" t="0" r="0" b="0"/>
            <wp:wrapSquare wrapText="bothSides"/>
            <wp:docPr id="1" name="Bild 1" descr="kriminali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minalistik"/>
                    <pic:cNvPicPr>
                      <a:picLocks noChangeAspect="1" noChangeArrowheads="1"/>
                    </pic:cNvPicPr>
                  </pic:nvPicPr>
                  <pic:blipFill>
                    <a:blip r:embed="rId7" cstate="print"/>
                    <a:srcRect/>
                    <a:stretch>
                      <a:fillRect/>
                    </a:stretch>
                  </pic:blipFill>
                  <pic:spPr bwMode="auto">
                    <a:xfrm>
                      <a:off x="0" y="0"/>
                      <a:ext cx="2324100" cy="511175"/>
                    </a:xfrm>
                    <a:prstGeom prst="rect">
                      <a:avLst/>
                    </a:prstGeom>
                    <a:noFill/>
                    <a:ln w="9525">
                      <a:noFill/>
                      <a:miter lim="800000"/>
                      <a:headEnd/>
                      <a:tailEnd/>
                    </a:ln>
                  </pic:spPr>
                </pic:pic>
              </a:graphicData>
            </a:graphic>
          </wp:anchor>
        </w:drawing>
      </w:r>
    </w:p>
    <w:p w14:paraId="51F17B28" w14:textId="0751CF1D" w:rsidR="009D59D0" w:rsidRDefault="0024330C" w:rsidP="009D59D0">
      <w:pPr>
        <w:pStyle w:val="Kopfzeile"/>
      </w:pPr>
      <w:r>
        <w:br w:type="textWrapping" w:clear="all"/>
      </w:r>
    </w:p>
    <w:p w14:paraId="10B8A9FC" w14:textId="77777777" w:rsidR="002C05DD" w:rsidRDefault="00767603" w:rsidP="009D59D0">
      <w:pPr>
        <w:pStyle w:val="Kopfzeile"/>
        <w:rPr>
          <w:rFonts w:ascii="Lucida Sans Unicode" w:hAnsi="Lucida Sans Unicode" w:cs="Lucida Sans Unicode"/>
          <w:b/>
          <w:bCs/>
          <w:color w:val="FFFFFF"/>
          <w:sz w:val="38"/>
          <w:lang w:val="fr-FR"/>
        </w:rPr>
      </w:pPr>
      <w:r>
        <w:rPr>
          <w:rFonts w:ascii="Lucida Sans Unicode" w:hAnsi="Lucida Sans Unicode" w:cs="Lucida Sans Unicode"/>
          <w:b/>
          <w:bCs/>
          <w:noProof/>
          <w:color w:val="FFFFFF"/>
          <w:sz w:val="16"/>
        </w:rPr>
        <mc:AlternateContent>
          <mc:Choice Requires="wps">
            <w:drawing>
              <wp:anchor distT="0" distB="0" distL="114300" distR="114300" simplePos="0" relativeHeight="251660288" behindDoc="1" locked="0" layoutInCell="1" allowOverlap="1" wp14:anchorId="5CC8C417" wp14:editId="1D1786A4">
                <wp:simplePos x="0" y="0"/>
                <wp:positionH relativeFrom="column">
                  <wp:posOffset>0</wp:posOffset>
                </wp:positionH>
                <wp:positionV relativeFrom="paragraph">
                  <wp:posOffset>-3810</wp:posOffset>
                </wp:positionV>
                <wp:extent cx="2286000" cy="361315"/>
                <wp:effectExtent l="4445"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06F40" w14:textId="77777777" w:rsidR="00754BE2" w:rsidRDefault="00754BE2" w:rsidP="002C05DD">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8C417" id="_x0000_t202" coordsize="21600,21600" o:spt="202" path="m,l,21600r21600,l21600,xe">
                <v:stroke joinstyle="miter"/>
                <v:path gradientshapeok="t" o:connecttype="rect"/>
              </v:shapetype>
              <v:shape id="Text Box 3" o:spid="_x0000_s1026" type="#_x0000_t202" style="position:absolute;margin-left:0;margin-top:-.3pt;width:180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" fillcolor="#969696" stroked="f">
                <v:textbox>
                  <w:txbxContent>
                    <w:p w14:paraId="5E606F40" w14:textId="77777777" w:rsidR="00754BE2" w:rsidRDefault="00754BE2" w:rsidP="002C05DD">
                      <w:pPr>
                        <w:pStyle w:val="Kopfzeile"/>
                        <w:tabs>
                          <w:tab w:val="clear" w:pos="4536"/>
                          <w:tab w:val="clear" w:pos="9072"/>
                        </w:tabs>
                      </w:pPr>
                    </w:p>
                  </w:txbxContent>
                </v:textbox>
              </v:shape>
            </w:pict>
          </mc:Fallback>
        </mc:AlternateContent>
      </w:r>
      <w:r w:rsidR="002C05DD">
        <w:rPr>
          <w:rFonts w:ascii="Lucida Sans Unicode" w:hAnsi="Lucida Sans Unicode" w:cs="Lucida Sans Unicode"/>
          <w:b/>
          <w:bCs/>
          <w:color w:val="FFFFFF"/>
          <w:sz w:val="16"/>
          <w:lang w:val="fr-FR"/>
        </w:rPr>
        <w:t xml:space="preserve"> </w:t>
      </w:r>
      <w:r w:rsidR="002C05DD">
        <w:rPr>
          <w:rFonts w:ascii="Lucida Sans Unicode" w:hAnsi="Lucida Sans Unicode" w:cs="Lucida Sans Unicode"/>
          <w:b/>
          <w:bCs/>
          <w:color w:val="FFFFFF"/>
          <w:sz w:val="38"/>
          <w:lang w:val="fr-FR"/>
        </w:rPr>
        <w:t>Presse Information</w:t>
      </w:r>
    </w:p>
    <w:p w14:paraId="175DE667" w14:textId="77777777" w:rsidR="003C16FA" w:rsidRPr="000D6153" w:rsidRDefault="003C16FA" w:rsidP="009D59D0">
      <w:pPr>
        <w:pStyle w:val="Titel"/>
        <w:tabs>
          <w:tab w:val="right" w:pos="9072"/>
        </w:tabs>
        <w:spacing w:line="276" w:lineRule="auto"/>
        <w:ind w:right="-567"/>
        <w:rPr>
          <w:rFonts w:ascii="Trebuchet MS" w:hAnsi="Trebuchet MS" w:cs="Arial"/>
          <w:color w:val="auto"/>
          <w:sz w:val="18"/>
          <w:szCs w:val="18"/>
        </w:rPr>
      </w:pPr>
    </w:p>
    <w:p w14:paraId="6F56BBF3" w14:textId="77777777" w:rsidR="0081279B" w:rsidRPr="0081279B" w:rsidRDefault="0081279B" w:rsidP="00B92FA7">
      <w:pPr>
        <w:pStyle w:val="Titel"/>
        <w:spacing w:line="276" w:lineRule="auto"/>
        <w:ind w:right="425"/>
        <w:rPr>
          <w:rFonts w:ascii="Trebuchet MS" w:hAnsi="Trebuchet MS" w:cstheme="minorHAnsi"/>
          <w:b w:val="0"/>
          <w:color w:val="auto"/>
          <w:sz w:val="22"/>
          <w:szCs w:val="22"/>
        </w:rPr>
      </w:pPr>
      <w:r w:rsidRPr="0081279B">
        <w:rPr>
          <w:rFonts w:ascii="Trebuchet MS" w:hAnsi="Trebuchet MS" w:cstheme="minorHAnsi"/>
          <w:b w:val="0"/>
          <w:color w:val="auto"/>
          <w:sz w:val="22"/>
          <w:szCs w:val="22"/>
        </w:rPr>
        <w:t>Neuerscheinung bei</w:t>
      </w:r>
    </w:p>
    <w:p w14:paraId="6D754D44" w14:textId="043DEA88" w:rsidR="0081279B" w:rsidRDefault="0081279B" w:rsidP="00B92FA7">
      <w:pPr>
        <w:spacing w:after="0"/>
        <w:ind w:right="425"/>
        <w:rPr>
          <w:rFonts w:ascii="Trebuchet MS" w:hAnsi="Trebuchet MS" w:cstheme="minorHAnsi"/>
          <w:b/>
        </w:rPr>
      </w:pPr>
      <w:r w:rsidRPr="0081279B">
        <w:rPr>
          <w:rFonts w:ascii="Trebuchet MS" w:hAnsi="Trebuchet MS" w:cstheme="minorHAnsi"/>
          <w:b/>
        </w:rPr>
        <w:t xml:space="preserve">Kriminalistik </w:t>
      </w:r>
    </w:p>
    <w:p w14:paraId="565B0559" w14:textId="77777777" w:rsidR="00525EBF" w:rsidRDefault="00525EBF" w:rsidP="00B92FA7">
      <w:pPr>
        <w:spacing w:after="0"/>
        <w:ind w:right="425"/>
        <w:rPr>
          <w:rFonts w:ascii="Trebuchet MS" w:hAnsi="Trebuchet MS" w:cstheme="minorHAnsi"/>
          <w:b/>
        </w:rPr>
      </w:pPr>
    </w:p>
    <w:p w14:paraId="48220A6F" w14:textId="77777777" w:rsidR="0081279B" w:rsidRPr="0081279B" w:rsidRDefault="0081279B" w:rsidP="00B92FA7">
      <w:pPr>
        <w:spacing w:after="0"/>
        <w:ind w:right="425"/>
        <w:jc w:val="right"/>
        <w:rPr>
          <w:rFonts w:ascii="Trebuchet MS" w:hAnsi="Trebuchet MS" w:cstheme="minorHAnsi"/>
        </w:rPr>
      </w:pPr>
      <w:r w:rsidRPr="0081279B">
        <w:rPr>
          <w:rFonts w:ascii="Trebuchet MS" w:hAnsi="Trebuchet MS" w:cstheme="minorHAnsi"/>
        </w:rPr>
        <w:t>Heidelberg,</w:t>
      </w:r>
    </w:p>
    <w:p w14:paraId="5CF73158" w14:textId="5A92594C" w:rsidR="0081279B" w:rsidRDefault="0081279B" w:rsidP="00B92FA7">
      <w:pPr>
        <w:spacing w:after="0"/>
        <w:ind w:right="425"/>
        <w:jc w:val="right"/>
        <w:rPr>
          <w:rFonts w:ascii="Trebuchet MS" w:hAnsi="Trebuchet MS" w:cstheme="minorHAnsi"/>
        </w:rPr>
      </w:pPr>
      <w:r w:rsidRPr="0081279B">
        <w:rPr>
          <w:rFonts w:ascii="Trebuchet MS" w:hAnsi="Trebuchet MS" w:cstheme="minorHAnsi"/>
        </w:rPr>
        <w:t xml:space="preserve">im </w:t>
      </w:r>
      <w:r w:rsidR="006350C4">
        <w:rPr>
          <w:rFonts w:ascii="Trebuchet MS" w:hAnsi="Trebuchet MS" w:cstheme="minorHAnsi"/>
        </w:rPr>
        <w:t>September</w:t>
      </w:r>
      <w:r w:rsidRPr="0081279B">
        <w:rPr>
          <w:rFonts w:ascii="Trebuchet MS" w:hAnsi="Trebuchet MS" w:cstheme="minorHAnsi"/>
        </w:rPr>
        <w:t xml:space="preserve"> 202</w:t>
      </w:r>
      <w:r w:rsidR="00B92FA7">
        <w:rPr>
          <w:rFonts w:ascii="Trebuchet MS" w:hAnsi="Trebuchet MS" w:cstheme="minorHAnsi"/>
        </w:rPr>
        <w:t>4</w:t>
      </w:r>
    </w:p>
    <w:p w14:paraId="05B7DFD5" w14:textId="77777777" w:rsidR="0081279B" w:rsidRPr="0081279B" w:rsidRDefault="0081279B" w:rsidP="00B92FA7">
      <w:pPr>
        <w:spacing w:after="0"/>
        <w:ind w:right="425"/>
        <w:jc w:val="right"/>
        <w:rPr>
          <w:rFonts w:ascii="Trebuchet MS" w:hAnsi="Trebuchet MS" w:cstheme="minorHAnsi"/>
          <w:sz w:val="24"/>
          <w:szCs w:val="24"/>
        </w:rPr>
      </w:pPr>
    </w:p>
    <w:p w14:paraId="7DC231A3" w14:textId="14A0EF1B" w:rsidR="00B92FA7" w:rsidRPr="006350C4" w:rsidRDefault="006350C4" w:rsidP="006350C4">
      <w:pPr>
        <w:pStyle w:val="berschrift1"/>
        <w:spacing w:line="276" w:lineRule="auto"/>
        <w:ind w:right="425"/>
        <w:rPr>
          <w:rFonts w:ascii="Trebuchet MS" w:hAnsi="Trebuchet MS" w:cstheme="minorHAnsi"/>
          <w:sz w:val="28"/>
          <w:szCs w:val="28"/>
        </w:rPr>
      </w:pPr>
      <w:r w:rsidRPr="006350C4">
        <w:rPr>
          <w:rStyle w:val="AutorWerbemittel"/>
          <w:rFonts w:ascii="Trebuchet MS" w:hAnsi="Trebuchet MS" w:cstheme="minorHAnsi"/>
          <w:b/>
          <w:color w:val="auto"/>
          <w:sz w:val="28"/>
          <w:szCs w:val="28"/>
        </w:rPr>
        <w:t>Dienstbühl/</w:t>
      </w:r>
      <w:proofErr w:type="spellStart"/>
      <w:r w:rsidRPr="006350C4">
        <w:rPr>
          <w:rStyle w:val="AutorWerbemittel"/>
          <w:rFonts w:ascii="Trebuchet MS" w:hAnsi="Trebuchet MS" w:cstheme="minorHAnsi"/>
          <w:b/>
          <w:color w:val="auto"/>
          <w:sz w:val="28"/>
          <w:szCs w:val="28"/>
        </w:rPr>
        <w:t>Üzüm</w:t>
      </w:r>
      <w:proofErr w:type="spellEnd"/>
      <w:r w:rsidRPr="006350C4">
        <w:rPr>
          <w:rStyle w:val="AutorWerbemittel"/>
          <w:rFonts w:ascii="Trebuchet MS" w:hAnsi="Trebuchet MS" w:cstheme="minorHAnsi"/>
          <w:b/>
          <w:color w:val="auto"/>
          <w:sz w:val="28"/>
          <w:szCs w:val="28"/>
        </w:rPr>
        <w:t xml:space="preserve">, </w:t>
      </w:r>
      <w:r w:rsidRPr="006350C4">
        <w:rPr>
          <w:rFonts w:ascii="Trebuchet MS" w:hAnsi="Trebuchet MS" w:cstheme="minorHAnsi"/>
          <w:sz w:val="28"/>
          <w:szCs w:val="28"/>
        </w:rPr>
        <w:t>Sexualdelikte</w:t>
      </w:r>
    </w:p>
    <w:p w14:paraId="7D01932E" w14:textId="40784AA4" w:rsidR="006350C4" w:rsidRPr="006350C4" w:rsidRDefault="006350C4" w:rsidP="00525EBF">
      <w:pPr>
        <w:spacing w:after="0"/>
        <w:rPr>
          <w:sz w:val="24"/>
          <w:szCs w:val="24"/>
        </w:rPr>
      </w:pPr>
      <w:r w:rsidRPr="006350C4">
        <w:rPr>
          <w:rStyle w:val="productsubtitle"/>
          <w:rFonts w:ascii="Trebuchet MS" w:hAnsi="Trebuchet MS"/>
          <w:b/>
          <w:sz w:val="24"/>
          <w:szCs w:val="24"/>
        </w:rPr>
        <w:t>Leitfaden für die Polizeipraxis und einen aktiven Opferschutz</w:t>
      </w:r>
    </w:p>
    <w:p w14:paraId="5E4E3373" w14:textId="77777777" w:rsidR="0081279B" w:rsidRPr="00525EBF" w:rsidRDefault="0081279B" w:rsidP="00B92FA7">
      <w:pPr>
        <w:pStyle w:val="Untertitel"/>
        <w:spacing w:line="276" w:lineRule="auto"/>
        <w:ind w:right="425"/>
        <w:rPr>
          <w:rFonts w:asciiTheme="minorHAnsi" w:hAnsiTheme="minorHAnsi" w:cstheme="minorHAnsi"/>
          <w:color w:val="auto"/>
        </w:rPr>
      </w:pPr>
    </w:p>
    <w:p w14:paraId="4A1AD513" w14:textId="0F5C061E" w:rsidR="003D3EA6" w:rsidRDefault="003D3EA6" w:rsidP="00525EBF">
      <w:pPr>
        <w:spacing w:after="0"/>
        <w:ind w:right="425"/>
        <w:rPr>
          <w:rFonts w:ascii="Trebuchet MS" w:hAnsi="Trebuchet MS"/>
        </w:rPr>
      </w:pPr>
      <w:r w:rsidRPr="003D3EA6">
        <w:rPr>
          <w:rFonts w:ascii="Trebuchet MS" w:hAnsi="Trebuchet MS"/>
        </w:rPr>
        <w:t>Sexualdelikte sind alltäglicher Gegenstand der Polizeiarbeit. Hinter dieser nüchternen Feststellung stehen menschliche Schicksale und eine ganze Bandbreite von Straftaten. Den gesetzlichen Auftrag der Strafverfolgung einerseits zu erfüllen und andererseits die Opfer, soweit dies im jeweiligen beruflichen Kontext möglich ist, aufzufangen, stellt einen schwierigen Spagat dar. Die Verantwortung der Polizei erstreckt sich auf eine professionelle Ermittlungsarbeit unter Berücksichtigung gerichtsverwertbarer Beweismittel- und Spurensicherung, als auch des sorgfältigen Opferschutzes mit der dafür unabdingbaren sensiblen Rücksichtnahme für das traumatisierende Erlebnis des Opfers.</w:t>
      </w:r>
    </w:p>
    <w:p w14:paraId="58636E3C" w14:textId="77777777" w:rsidR="003D3EA6" w:rsidRPr="003D3EA6" w:rsidRDefault="003D3EA6" w:rsidP="00525EBF">
      <w:pPr>
        <w:spacing w:after="0"/>
        <w:ind w:right="425"/>
        <w:rPr>
          <w:rFonts w:ascii="Trebuchet MS" w:hAnsi="Trebuchet MS"/>
        </w:rPr>
      </w:pPr>
    </w:p>
    <w:p w14:paraId="026D219B" w14:textId="09378A96" w:rsidR="003D3EA6" w:rsidRPr="003D3EA6" w:rsidRDefault="003D3EA6" w:rsidP="00525EBF">
      <w:pPr>
        <w:spacing w:after="0"/>
        <w:ind w:right="425"/>
        <w:rPr>
          <w:rFonts w:ascii="Trebuchet MS" w:hAnsi="Trebuchet MS"/>
        </w:rPr>
      </w:pPr>
      <w:r w:rsidRPr="003D3EA6">
        <w:rPr>
          <w:rFonts w:ascii="Trebuchet MS" w:hAnsi="Trebuchet MS"/>
        </w:rPr>
        <w:t xml:space="preserve">Dieses </w:t>
      </w:r>
      <w:r w:rsidR="00525EBF">
        <w:rPr>
          <w:rFonts w:ascii="Trebuchet MS" w:hAnsi="Trebuchet MS"/>
        </w:rPr>
        <w:t xml:space="preserve">neue </w:t>
      </w:r>
      <w:r w:rsidRPr="003D3EA6">
        <w:rPr>
          <w:rFonts w:ascii="Trebuchet MS" w:hAnsi="Trebuchet MS"/>
        </w:rPr>
        <w:t>Buch behandelt neben der kriminalistischen Fachpraxis, u.a. den rechtlichen Rahmen, das Opfererleben, die (rechts-)medizinische Untersuchung, Statuten des Opferschutzes (polizeilich wie rechtlich), Hinweise zur Kommunikation und Vernehmung mit erwachsenen und kindlichen Opfern sowie Ansätze der Prävention. Infoboxen mit hilfreichen Tipps ermöglichen ein zügiges Erfassen und Anwenden von kompaktem Wissen. Im Anhang sind Beratungsangebote, Informationsportale und Hilfeeinrichtungen aufgelistet.</w:t>
      </w:r>
    </w:p>
    <w:p w14:paraId="64E9B89F" w14:textId="77777777" w:rsidR="00B92FA7" w:rsidRPr="00B92FA7" w:rsidRDefault="00B92FA7" w:rsidP="00525EBF">
      <w:pPr>
        <w:pStyle w:val="StandardWeb"/>
        <w:spacing w:before="0" w:beforeAutospacing="0" w:after="0" w:afterAutospacing="0" w:line="276" w:lineRule="auto"/>
        <w:ind w:right="425"/>
        <w:rPr>
          <w:rFonts w:ascii="Trebuchet MS" w:hAnsi="Trebuchet MS" w:cstheme="minorHAnsi"/>
          <w:sz w:val="22"/>
          <w:szCs w:val="22"/>
        </w:rPr>
      </w:pPr>
    </w:p>
    <w:p w14:paraId="3535D9D7" w14:textId="77777777" w:rsidR="0081279B" w:rsidRPr="0081279B" w:rsidRDefault="0081279B" w:rsidP="00525EBF">
      <w:pPr>
        <w:spacing w:after="0"/>
        <w:ind w:right="425"/>
        <w:rPr>
          <w:rFonts w:ascii="Trebuchet MS" w:hAnsi="Trebuchet MS"/>
        </w:rPr>
      </w:pPr>
    </w:p>
    <w:p w14:paraId="1CC95476" w14:textId="77777777" w:rsidR="0081279B" w:rsidRPr="0081279B" w:rsidRDefault="0081279B" w:rsidP="00525EBF">
      <w:pPr>
        <w:pStyle w:val="Titel"/>
        <w:spacing w:line="276" w:lineRule="auto"/>
        <w:ind w:right="425"/>
        <w:rPr>
          <w:rFonts w:ascii="Trebuchet MS" w:hAnsi="Trebuchet MS" w:cstheme="minorHAnsi"/>
          <w:b w:val="0"/>
          <w:bCs w:val="0"/>
          <w:color w:val="000000"/>
          <w:sz w:val="22"/>
          <w:szCs w:val="22"/>
          <w:shd w:val="clear" w:color="auto" w:fill="FFFFFF"/>
        </w:rPr>
      </w:pPr>
    </w:p>
    <w:p w14:paraId="72BA0523" w14:textId="6557E4B0" w:rsidR="0081279B" w:rsidRPr="0081279B" w:rsidRDefault="006350C4" w:rsidP="0030717A">
      <w:pPr>
        <w:rPr>
          <w:rFonts w:ascii="Trebuchet MS" w:hAnsi="Trebuchet MS" w:cstheme="minorHAnsi"/>
          <w:b/>
        </w:rPr>
      </w:pPr>
      <w:r>
        <w:rPr>
          <w:rFonts w:ascii="Trebuchet MS" w:hAnsi="Trebuchet MS" w:cstheme="minorHAnsi"/>
        </w:rPr>
        <w:t>Sexualdelikte</w:t>
      </w:r>
      <w:r w:rsidR="0081279B" w:rsidRPr="0081279B">
        <w:rPr>
          <w:rFonts w:ascii="Trebuchet MS" w:hAnsi="Trebuchet MS" w:cstheme="minorHAnsi"/>
          <w:i/>
        </w:rPr>
        <w:t>.</w:t>
      </w:r>
      <w:r w:rsidR="0081279B" w:rsidRPr="0081279B">
        <w:rPr>
          <w:rFonts w:ascii="Trebuchet MS" w:hAnsi="Trebuchet MS" w:cstheme="minorHAnsi"/>
        </w:rPr>
        <w:t xml:space="preserve"> </w:t>
      </w:r>
      <w:r w:rsidRPr="006350C4">
        <w:rPr>
          <w:rStyle w:val="productsubtitle"/>
          <w:rFonts w:ascii="Trebuchet MS" w:hAnsi="Trebuchet MS"/>
        </w:rPr>
        <w:t>Leitfaden für die Polizeipraxis und einen aktiven Opferschutz</w:t>
      </w:r>
      <w:r>
        <w:rPr>
          <w:rStyle w:val="productsubtitle"/>
          <w:rFonts w:ascii="Trebuchet MS" w:hAnsi="Trebuchet MS"/>
        </w:rPr>
        <w:t>.</w:t>
      </w:r>
      <w:r w:rsidRPr="006350C4">
        <w:rPr>
          <w:rFonts w:ascii="Trebuchet MS" w:hAnsi="Trebuchet MS" w:cstheme="minorHAnsi"/>
        </w:rPr>
        <w:t xml:space="preserve"> </w:t>
      </w:r>
      <w:r>
        <w:rPr>
          <w:rFonts w:ascii="Trebuchet MS" w:hAnsi="Trebuchet MS" w:cstheme="minorHAnsi"/>
        </w:rPr>
        <w:br/>
        <w:t>V</w:t>
      </w:r>
      <w:r w:rsidR="0081279B" w:rsidRPr="0081279B">
        <w:rPr>
          <w:rFonts w:ascii="Trebuchet MS" w:hAnsi="Trebuchet MS" w:cstheme="minorHAnsi"/>
        </w:rPr>
        <w:t xml:space="preserve">on </w:t>
      </w:r>
      <w:r w:rsidRPr="0081279B">
        <w:rPr>
          <w:rFonts w:ascii="Trebuchet MS" w:hAnsi="Trebuchet MS" w:cstheme="minorHAnsi"/>
        </w:rPr>
        <w:t>Professor</w:t>
      </w:r>
      <w:r>
        <w:rPr>
          <w:rFonts w:ascii="Trebuchet MS" w:hAnsi="Trebuchet MS" w:cstheme="minorHAnsi"/>
        </w:rPr>
        <w:t>in</w:t>
      </w:r>
      <w:r w:rsidRPr="0081279B">
        <w:rPr>
          <w:rFonts w:ascii="Trebuchet MS" w:hAnsi="Trebuchet MS" w:cstheme="minorHAnsi"/>
        </w:rPr>
        <w:t xml:space="preserve"> Dr. Dorothee Dienstbühl</w:t>
      </w:r>
      <w:r>
        <w:rPr>
          <w:rFonts w:ascii="Trebuchet MS" w:hAnsi="Trebuchet MS" w:cstheme="minorHAnsi"/>
        </w:rPr>
        <w:t xml:space="preserve"> </w:t>
      </w:r>
      <w:r w:rsidRPr="006350C4">
        <w:rPr>
          <w:rFonts w:ascii="Trebuchet MS" w:hAnsi="Trebuchet MS" w:cstheme="minorHAnsi"/>
        </w:rPr>
        <w:t xml:space="preserve">und </w:t>
      </w:r>
      <w:proofErr w:type="spellStart"/>
      <w:r w:rsidR="0030717A" w:rsidRPr="00C66D5A">
        <w:rPr>
          <w:rFonts w:ascii="Trebuchet MS" w:hAnsi="Trebuchet MS"/>
        </w:rPr>
        <w:t>Ç</w:t>
      </w:r>
      <w:r w:rsidR="0030717A" w:rsidRPr="00C66D5A">
        <w:rPr>
          <w:rStyle w:val="hgkelc"/>
          <w:rFonts w:ascii="Trebuchet MS" w:hAnsi="Trebuchet MS"/>
        </w:rPr>
        <w:t>iğdem</w:t>
      </w:r>
      <w:proofErr w:type="spellEnd"/>
      <w:r w:rsidR="0030717A">
        <w:rPr>
          <w:rStyle w:val="hgkelc"/>
          <w:rFonts w:ascii="Trebuchet MS" w:hAnsi="Trebuchet MS"/>
        </w:rPr>
        <w:t xml:space="preserve"> </w:t>
      </w:r>
      <w:bookmarkStart w:id="0" w:name="_GoBack"/>
      <w:bookmarkEnd w:id="0"/>
      <w:proofErr w:type="spellStart"/>
      <w:r w:rsidRPr="006350C4">
        <w:rPr>
          <w:rFonts w:ascii="Trebuchet MS" w:hAnsi="Trebuchet MS"/>
        </w:rPr>
        <w:t>Üzüm</w:t>
      </w:r>
      <w:proofErr w:type="spellEnd"/>
      <w:r w:rsidR="00B92FA7">
        <w:rPr>
          <w:rFonts w:ascii="Trebuchet MS" w:hAnsi="Trebuchet MS" w:cstheme="minorHAnsi"/>
        </w:rPr>
        <w:t>.</w:t>
      </w:r>
      <w:r w:rsidR="0081279B">
        <w:rPr>
          <w:rFonts w:ascii="Trebuchet MS" w:hAnsi="Trebuchet MS" w:cstheme="minorHAnsi"/>
        </w:rPr>
        <w:t xml:space="preserve"> </w:t>
      </w:r>
      <w:r w:rsidR="0081279B" w:rsidRPr="0081279B">
        <w:rPr>
          <w:rFonts w:ascii="Trebuchet MS" w:hAnsi="Trebuchet MS" w:cstheme="minorHAnsi"/>
        </w:rPr>
        <w:t>20</w:t>
      </w:r>
      <w:r w:rsidR="0081279B">
        <w:rPr>
          <w:rFonts w:ascii="Trebuchet MS" w:hAnsi="Trebuchet MS" w:cstheme="minorHAnsi"/>
        </w:rPr>
        <w:t>24</w:t>
      </w:r>
      <w:r w:rsidR="0081279B" w:rsidRPr="0081279B">
        <w:rPr>
          <w:rFonts w:ascii="Trebuchet MS" w:hAnsi="Trebuchet MS" w:cstheme="minorHAnsi"/>
        </w:rPr>
        <w:t xml:space="preserve">. </w:t>
      </w:r>
      <w:r w:rsidR="0081279B" w:rsidRPr="0081279B">
        <w:rPr>
          <w:rFonts w:ascii="Trebuchet MS" w:hAnsi="Trebuchet MS" w:cstheme="minorHAnsi"/>
        </w:rPr>
        <w:br/>
        <w:t>XI</w:t>
      </w:r>
      <w:r w:rsidR="000A058E">
        <w:rPr>
          <w:rFonts w:ascii="Trebuchet MS" w:hAnsi="Trebuchet MS" w:cstheme="minorHAnsi"/>
        </w:rPr>
        <w:t>X</w:t>
      </w:r>
      <w:r w:rsidR="0081279B" w:rsidRPr="0081279B">
        <w:rPr>
          <w:rFonts w:ascii="Trebuchet MS" w:hAnsi="Trebuchet MS" w:cstheme="minorHAnsi"/>
        </w:rPr>
        <w:t>, 2</w:t>
      </w:r>
      <w:r w:rsidR="000A058E">
        <w:rPr>
          <w:rFonts w:ascii="Trebuchet MS" w:hAnsi="Trebuchet MS" w:cstheme="minorHAnsi"/>
        </w:rPr>
        <w:t>3</w:t>
      </w:r>
      <w:r w:rsidR="00B92FA7">
        <w:rPr>
          <w:rFonts w:ascii="Trebuchet MS" w:hAnsi="Trebuchet MS" w:cstheme="minorHAnsi"/>
        </w:rPr>
        <w:t>9</w:t>
      </w:r>
      <w:r w:rsidR="0081279B" w:rsidRPr="0081279B">
        <w:rPr>
          <w:rFonts w:ascii="Trebuchet MS" w:hAnsi="Trebuchet MS" w:cstheme="minorHAnsi"/>
        </w:rPr>
        <w:t xml:space="preserve"> Seiten. Kartoniert. € </w:t>
      </w:r>
      <w:r w:rsidR="0081279B">
        <w:rPr>
          <w:rFonts w:ascii="Trebuchet MS" w:hAnsi="Trebuchet MS" w:cstheme="minorHAnsi"/>
        </w:rPr>
        <w:t>3</w:t>
      </w:r>
      <w:r w:rsidR="000A058E">
        <w:rPr>
          <w:rFonts w:ascii="Trebuchet MS" w:hAnsi="Trebuchet MS" w:cstheme="minorHAnsi"/>
        </w:rPr>
        <w:t>0</w:t>
      </w:r>
      <w:r w:rsidR="0081279B" w:rsidRPr="0081279B">
        <w:rPr>
          <w:rFonts w:ascii="Trebuchet MS" w:hAnsi="Trebuchet MS" w:cstheme="minorHAnsi"/>
        </w:rPr>
        <w:t xml:space="preserve">,-   </w:t>
      </w:r>
      <w:r w:rsidR="0081279B">
        <w:rPr>
          <w:rFonts w:ascii="Trebuchet MS" w:hAnsi="Trebuchet MS" w:cstheme="minorHAnsi"/>
        </w:rPr>
        <w:t>ISBN 978-3-7832-40</w:t>
      </w:r>
      <w:r w:rsidR="00B92FA7">
        <w:rPr>
          <w:rFonts w:ascii="Trebuchet MS" w:hAnsi="Trebuchet MS" w:cstheme="minorHAnsi"/>
        </w:rPr>
        <w:t>6</w:t>
      </w:r>
      <w:r w:rsidR="000A058E">
        <w:rPr>
          <w:rFonts w:ascii="Trebuchet MS" w:hAnsi="Trebuchet MS" w:cstheme="minorHAnsi"/>
        </w:rPr>
        <w:t>8</w:t>
      </w:r>
      <w:r w:rsidR="0081279B" w:rsidRPr="0081279B">
        <w:rPr>
          <w:rFonts w:ascii="Trebuchet MS" w:hAnsi="Trebuchet MS" w:cstheme="minorHAnsi"/>
        </w:rPr>
        <w:t>-</w:t>
      </w:r>
      <w:r w:rsidR="000A058E">
        <w:rPr>
          <w:rFonts w:ascii="Trebuchet MS" w:hAnsi="Trebuchet MS" w:cstheme="minorHAnsi"/>
        </w:rPr>
        <w:t>9</w:t>
      </w:r>
    </w:p>
    <w:p w14:paraId="6563FA7C" w14:textId="77777777" w:rsidR="0081279B" w:rsidRPr="0081279B" w:rsidRDefault="0081279B" w:rsidP="00525EBF">
      <w:pPr>
        <w:spacing w:after="0"/>
        <w:ind w:right="425"/>
        <w:rPr>
          <w:rFonts w:ascii="Trebuchet MS" w:hAnsi="Trebuchet MS" w:cstheme="minorHAnsi"/>
        </w:rPr>
      </w:pPr>
      <w:r w:rsidRPr="0081279B">
        <w:rPr>
          <w:rFonts w:ascii="Trebuchet MS" w:hAnsi="Trebuchet MS" w:cstheme="minorHAnsi"/>
        </w:rPr>
        <w:t>(Grundlagen der Kriminalistik)</w:t>
      </w:r>
    </w:p>
    <w:p w14:paraId="478D611B" w14:textId="77777777" w:rsidR="0081279B" w:rsidRPr="0081279B" w:rsidRDefault="0081279B" w:rsidP="00525EBF">
      <w:pPr>
        <w:spacing w:after="0"/>
        <w:ind w:right="425"/>
        <w:rPr>
          <w:rFonts w:ascii="Trebuchet MS" w:hAnsi="Trebuchet MS" w:cstheme="minorHAnsi"/>
        </w:rPr>
      </w:pPr>
    </w:p>
    <w:p w14:paraId="15D31E88" w14:textId="419A33EB" w:rsidR="0081279B" w:rsidRPr="0081279B" w:rsidRDefault="0081279B" w:rsidP="00525EBF">
      <w:pPr>
        <w:pStyle w:val="Titel"/>
        <w:spacing w:line="276" w:lineRule="auto"/>
        <w:ind w:right="425"/>
        <w:rPr>
          <w:rFonts w:ascii="Trebuchet MS" w:hAnsi="Trebuchet MS" w:cstheme="minorHAnsi"/>
          <w:color w:val="auto"/>
          <w:sz w:val="22"/>
          <w:szCs w:val="22"/>
        </w:rPr>
      </w:pPr>
      <w:r w:rsidRPr="0081279B">
        <w:rPr>
          <w:rFonts w:ascii="Trebuchet MS" w:hAnsi="Trebuchet MS" w:cstheme="minorHAnsi"/>
          <w:color w:val="auto"/>
          <w:sz w:val="22"/>
          <w:szCs w:val="22"/>
        </w:rPr>
        <w:t xml:space="preserve">Auch als </w:t>
      </w:r>
      <w:proofErr w:type="spellStart"/>
      <w:r w:rsidRPr="0081279B">
        <w:rPr>
          <w:rFonts w:ascii="Trebuchet MS" w:hAnsi="Trebuchet MS" w:cstheme="minorHAnsi"/>
          <w:color w:val="auto"/>
          <w:sz w:val="22"/>
          <w:szCs w:val="22"/>
        </w:rPr>
        <w:t>ebook</w:t>
      </w:r>
      <w:proofErr w:type="spellEnd"/>
      <w:r w:rsidRPr="0081279B">
        <w:rPr>
          <w:rFonts w:ascii="Trebuchet MS" w:hAnsi="Trebuchet MS" w:cstheme="minorHAnsi"/>
          <w:b w:val="0"/>
          <w:color w:val="auto"/>
          <w:sz w:val="22"/>
          <w:szCs w:val="22"/>
        </w:rPr>
        <w:t xml:space="preserve">: ISBN </w:t>
      </w:r>
      <w:r>
        <w:rPr>
          <w:rFonts w:ascii="Trebuchet MS" w:hAnsi="Trebuchet MS" w:cstheme="minorHAnsi"/>
          <w:b w:val="0"/>
          <w:color w:val="auto"/>
          <w:sz w:val="22"/>
          <w:szCs w:val="22"/>
        </w:rPr>
        <w:t>978-3-7832-406</w:t>
      </w:r>
      <w:r w:rsidR="000A058E">
        <w:rPr>
          <w:rFonts w:ascii="Trebuchet MS" w:hAnsi="Trebuchet MS" w:cstheme="minorHAnsi"/>
          <w:b w:val="0"/>
          <w:color w:val="auto"/>
          <w:sz w:val="22"/>
          <w:szCs w:val="22"/>
        </w:rPr>
        <w:t>9</w:t>
      </w:r>
      <w:r w:rsidRPr="0081279B">
        <w:rPr>
          <w:rFonts w:ascii="Trebuchet MS" w:hAnsi="Trebuchet MS" w:cstheme="minorHAnsi"/>
          <w:b w:val="0"/>
          <w:color w:val="auto"/>
          <w:sz w:val="22"/>
          <w:szCs w:val="22"/>
        </w:rPr>
        <w:t>-</w:t>
      </w:r>
      <w:r w:rsidR="000A058E">
        <w:rPr>
          <w:rFonts w:ascii="Trebuchet MS" w:hAnsi="Trebuchet MS" w:cstheme="minorHAnsi"/>
          <w:b w:val="0"/>
          <w:color w:val="auto"/>
          <w:sz w:val="22"/>
          <w:szCs w:val="22"/>
        </w:rPr>
        <w:t>6</w:t>
      </w:r>
      <w:r w:rsidRPr="0081279B">
        <w:rPr>
          <w:rFonts w:ascii="Trebuchet MS" w:hAnsi="Trebuchet MS" w:cstheme="minorHAnsi"/>
          <w:b w:val="0"/>
          <w:color w:val="auto"/>
          <w:sz w:val="22"/>
          <w:szCs w:val="22"/>
        </w:rPr>
        <w:t xml:space="preserve">   € </w:t>
      </w:r>
      <w:r w:rsidR="000A058E">
        <w:rPr>
          <w:rFonts w:ascii="Trebuchet MS" w:hAnsi="Trebuchet MS" w:cstheme="minorHAnsi"/>
          <w:b w:val="0"/>
          <w:color w:val="auto"/>
          <w:sz w:val="22"/>
          <w:szCs w:val="22"/>
        </w:rPr>
        <w:t>29</w:t>
      </w:r>
      <w:r w:rsidRPr="0081279B">
        <w:rPr>
          <w:rFonts w:ascii="Trebuchet MS" w:hAnsi="Trebuchet MS" w:cstheme="minorHAnsi"/>
          <w:b w:val="0"/>
          <w:color w:val="auto"/>
          <w:sz w:val="22"/>
          <w:szCs w:val="22"/>
        </w:rPr>
        <w:t xml:space="preserve">,99 </w:t>
      </w:r>
      <w:r w:rsidRPr="0081279B">
        <w:rPr>
          <w:rFonts w:ascii="Trebuchet MS" w:hAnsi="Trebuchet MS" w:cstheme="minorHAnsi"/>
          <w:color w:val="auto"/>
          <w:sz w:val="22"/>
          <w:szCs w:val="22"/>
        </w:rPr>
        <w:br/>
      </w:r>
    </w:p>
    <w:p w14:paraId="0D9ABBDE" w14:textId="77777777" w:rsidR="00D10DD8" w:rsidRPr="000D6153" w:rsidRDefault="00D10DD8" w:rsidP="00525EBF">
      <w:pPr>
        <w:tabs>
          <w:tab w:val="right" w:pos="9072"/>
        </w:tabs>
        <w:spacing w:after="0"/>
        <w:ind w:right="425"/>
        <w:rPr>
          <w:rFonts w:ascii="Trebuchet MS" w:hAnsi="Trebuchet MS"/>
        </w:rPr>
      </w:pPr>
    </w:p>
    <w:p w14:paraId="2FE054B4" w14:textId="2A760864" w:rsidR="003B5ECC" w:rsidRDefault="000E1AF3" w:rsidP="00525EBF">
      <w:pPr>
        <w:pStyle w:val="Titel"/>
        <w:spacing w:line="276" w:lineRule="auto"/>
        <w:ind w:right="141"/>
        <w:rPr>
          <w:rFonts w:ascii="Trebuchet MS" w:hAnsi="Trebuchet MS"/>
          <w:color w:val="auto"/>
          <w:sz w:val="22"/>
          <w:szCs w:val="22"/>
        </w:rPr>
      </w:pPr>
      <w:r w:rsidRPr="008E4B4C">
        <w:rPr>
          <w:rFonts w:ascii="Trebuchet MS" w:hAnsi="Trebuchet MS"/>
          <w:color w:val="auto"/>
          <w:sz w:val="22"/>
          <w:szCs w:val="22"/>
        </w:rPr>
        <w:t>Kriminali</w:t>
      </w:r>
      <w:r w:rsidR="00676115" w:rsidRPr="008E4B4C">
        <w:rPr>
          <w:rFonts w:ascii="Trebuchet MS" w:hAnsi="Trebuchet MS"/>
          <w:color w:val="auto"/>
          <w:sz w:val="22"/>
          <w:szCs w:val="22"/>
        </w:rPr>
        <w:t xml:space="preserve">stik, C.F. Müller GmbH       </w:t>
      </w:r>
      <w:r w:rsidRPr="008E4B4C">
        <w:rPr>
          <w:rFonts w:ascii="Trebuchet MS" w:hAnsi="Trebuchet MS"/>
          <w:color w:val="auto"/>
          <w:sz w:val="22"/>
          <w:szCs w:val="22"/>
        </w:rPr>
        <w:t xml:space="preserve">  </w:t>
      </w:r>
      <w:hyperlink r:id="rId8" w:history="1">
        <w:r w:rsidR="00676115" w:rsidRPr="008E4B4C">
          <w:rPr>
            <w:rStyle w:val="Hyperlink"/>
            <w:rFonts w:ascii="Trebuchet MS" w:hAnsi="Trebuchet MS"/>
            <w:color w:val="auto"/>
            <w:sz w:val="22"/>
            <w:szCs w:val="22"/>
          </w:rPr>
          <w:t>www.cfmueller.de</w:t>
        </w:r>
      </w:hyperlink>
      <w:r w:rsidR="00676115" w:rsidRPr="008E4B4C">
        <w:rPr>
          <w:rFonts w:ascii="Trebuchet MS" w:hAnsi="Trebuchet MS"/>
          <w:color w:val="auto"/>
          <w:sz w:val="22"/>
          <w:szCs w:val="22"/>
        </w:rPr>
        <w:t xml:space="preserve">         </w:t>
      </w:r>
      <w:hyperlink r:id="rId9" w:history="1">
        <w:r w:rsidR="00F314D2" w:rsidRPr="008E4B4C">
          <w:rPr>
            <w:rStyle w:val="Hyperlink"/>
            <w:rFonts w:ascii="Trebuchet MS" w:hAnsi="Trebuchet MS"/>
            <w:sz w:val="22"/>
            <w:szCs w:val="22"/>
          </w:rPr>
          <w:t>www.kriminalistik-verlag.de</w:t>
        </w:r>
      </w:hyperlink>
      <w:r w:rsidR="00C308C7" w:rsidRPr="008E4B4C">
        <w:rPr>
          <w:rFonts w:ascii="Trebuchet MS" w:hAnsi="Trebuchet MS"/>
          <w:color w:val="auto"/>
          <w:sz w:val="22"/>
          <w:szCs w:val="22"/>
        </w:rPr>
        <w:t xml:space="preserve"> </w:t>
      </w:r>
    </w:p>
    <w:p w14:paraId="0D2CA48C" w14:textId="04B13587" w:rsidR="00525EBF" w:rsidRDefault="00525EBF" w:rsidP="00525EBF"/>
    <w:p w14:paraId="1D5F2508" w14:textId="661C6518" w:rsidR="00525EBF" w:rsidRDefault="00525EBF">
      <w:pPr>
        <w:spacing w:after="0" w:line="240" w:lineRule="auto"/>
      </w:pPr>
      <w:r>
        <w:br w:type="page"/>
      </w:r>
    </w:p>
    <w:p w14:paraId="5F0C34CF" w14:textId="0C67CE29" w:rsidR="00525EBF" w:rsidRPr="0081279B" w:rsidRDefault="00525EBF" w:rsidP="00525EBF">
      <w:pPr>
        <w:spacing w:after="0"/>
        <w:ind w:right="425"/>
        <w:rPr>
          <w:rFonts w:ascii="Trebuchet MS" w:hAnsi="Trebuchet MS"/>
          <w:b/>
          <w:u w:val="single"/>
        </w:rPr>
      </w:pPr>
      <w:r w:rsidRPr="0081279B">
        <w:rPr>
          <w:rFonts w:ascii="Trebuchet MS" w:hAnsi="Trebuchet MS"/>
          <w:b/>
          <w:u w:val="single"/>
        </w:rPr>
        <w:lastRenderedPageBreak/>
        <w:t>Inhaltsübersicht</w:t>
      </w:r>
      <w:r w:rsidR="00B40A73">
        <w:rPr>
          <w:rFonts w:ascii="Trebuchet MS" w:hAnsi="Trebuchet MS"/>
          <w:b/>
          <w:u w:val="single"/>
        </w:rPr>
        <w:br/>
      </w:r>
    </w:p>
    <w:p w14:paraId="32872557" w14:textId="1AA62378"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Thematische Einführung</w:t>
      </w:r>
    </w:p>
    <w:p w14:paraId="72AB84CA" w14:textId="5017C93D"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Sexualdelikte in der kriminologischen Bestandsaufnahme</w:t>
      </w:r>
    </w:p>
    <w:p w14:paraId="3B900DCA" w14:textId="3BE35924"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Das Sexualstrafrecht</w:t>
      </w:r>
    </w:p>
    <w:p w14:paraId="1BDF88E8" w14:textId="603533AA"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Viktimologie</w:t>
      </w:r>
    </w:p>
    <w:p w14:paraId="740BEE60" w14:textId="6F26A7A5"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Anzeigenaufnahme: Allgemeine Hinweise</w:t>
      </w:r>
    </w:p>
    <w:p w14:paraId="38FA587B" w14:textId="1A32993E"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Erster Angriff bei Sexualstraftaten</w:t>
      </w:r>
    </w:p>
    <w:p w14:paraId="222D9F11" w14:textId="5098AE59"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Die medizinische Untersuchung</w:t>
      </w:r>
    </w:p>
    <w:p w14:paraId="0C6571A3" w14:textId="5C141F48"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Polizeiliche Befragung und Vernehmung</w:t>
      </w:r>
    </w:p>
    <w:p w14:paraId="0B00F0D0" w14:textId="22FC9F11"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Studien zu Sexualdelikten und ihre Relevanz für Ermittlungsansätze</w:t>
      </w:r>
    </w:p>
    <w:p w14:paraId="506F1C93" w14:textId="5D23EEF6"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Ermittlungen von Sexualdelikten im Internet</w:t>
      </w:r>
    </w:p>
    <w:p w14:paraId="410CC688" w14:textId="0291242D"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Ermittlungsabschluss und der Weg zum Hauptverfahren</w:t>
      </w:r>
    </w:p>
    <w:p w14:paraId="15259077" w14:textId="0A237AF6"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Opferschutz und Opferhilfe</w:t>
      </w:r>
    </w:p>
    <w:p w14:paraId="0E30EE3C" w14:textId="0361AFFF"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Prävention</w:t>
      </w:r>
    </w:p>
    <w:p w14:paraId="55A98DAC" w14:textId="412AC19C"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Professioneller Umgang und seelisches Gleichgewicht in der Polizeiarbeit</w:t>
      </w:r>
    </w:p>
    <w:p w14:paraId="20525B2F" w14:textId="6EBA3506" w:rsidR="00525EBF"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Abschließende Betrachtung</w:t>
      </w:r>
    </w:p>
    <w:p w14:paraId="78911BFD" w14:textId="1C313DB6" w:rsidR="00525EBF" w:rsidRPr="0081279B" w:rsidRDefault="00525EBF" w:rsidP="00525EBF">
      <w:pPr>
        <w:pStyle w:val="Listenabsatz"/>
        <w:numPr>
          <w:ilvl w:val="0"/>
          <w:numId w:val="16"/>
        </w:numPr>
        <w:spacing w:after="0"/>
        <w:ind w:left="567" w:right="425" w:hanging="491"/>
        <w:rPr>
          <w:rFonts w:ascii="Trebuchet MS" w:hAnsi="Trebuchet MS"/>
        </w:rPr>
      </w:pPr>
      <w:r>
        <w:rPr>
          <w:rFonts w:ascii="Trebuchet MS" w:hAnsi="Trebuchet MS"/>
        </w:rPr>
        <w:t>Anhang</w:t>
      </w:r>
    </w:p>
    <w:p w14:paraId="6A5F249B" w14:textId="77777777" w:rsidR="00525EBF" w:rsidRPr="00525EBF" w:rsidRDefault="00525EBF" w:rsidP="00525EBF"/>
    <w:sectPr w:rsidR="00525EBF" w:rsidRPr="00525EBF" w:rsidSect="0064200C">
      <w:footerReference w:type="default" r:id="rId10"/>
      <w:pgSz w:w="11906" w:h="16838" w:code="9"/>
      <w:pgMar w:top="1134" w:right="9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F7073" w14:textId="77777777" w:rsidR="00AD6A74" w:rsidRDefault="00AD6A74" w:rsidP="00AD6A74">
      <w:pPr>
        <w:spacing w:after="0" w:line="240" w:lineRule="auto"/>
      </w:pPr>
      <w:r>
        <w:separator/>
      </w:r>
    </w:p>
  </w:endnote>
  <w:endnote w:type="continuationSeparator" w:id="0">
    <w:p w14:paraId="6212F9EA" w14:textId="77777777" w:rsidR="00AD6A74" w:rsidRDefault="00AD6A74" w:rsidP="00AD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382D" w14:textId="099DAF53" w:rsidR="00AD6A74" w:rsidRPr="00175D2B" w:rsidRDefault="00AD6A74" w:rsidP="00AD6A74">
    <w:pPr>
      <w:pStyle w:val="berschrift2"/>
      <w:tabs>
        <w:tab w:val="left" w:pos="540"/>
        <w:tab w:val="right" w:pos="9072"/>
      </w:tabs>
      <w:spacing w:before="0" w:after="0"/>
      <w:ind w:right="-284"/>
      <w:rPr>
        <w:rFonts w:ascii="Trebuchet MS" w:hAnsi="Trebuchet MS" w:cs="Lucida Sans Unicode"/>
        <w:i w:val="0"/>
        <w:sz w:val="14"/>
      </w:rPr>
    </w:pPr>
    <w:r w:rsidRPr="00175D2B">
      <w:rPr>
        <w:rFonts w:ascii="Trebuchet MS" w:hAnsi="Trebuchet MS" w:cs="Lucida Sans Unicode"/>
        <w:i w:val="0"/>
        <w:sz w:val="14"/>
      </w:rPr>
      <w:t>____________________________________________________________________________________________________</w:t>
    </w:r>
    <w:r>
      <w:rPr>
        <w:rFonts w:ascii="Trebuchet MS" w:hAnsi="Trebuchet MS" w:cs="Lucida Sans Unicode"/>
        <w:i w:val="0"/>
        <w:sz w:val="14"/>
      </w:rPr>
      <w:t>______________</w:t>
    </w:r>
    <w:r>
      <w:rPr>
        <w:rFonts w:ascii="Trebuchet MS" w:hAnsi="Trebuchet MS" w:cs="Lucida Sans Unicode"/>
        <w:i w:val="0"/>
        <w:sz w:val="14"/>
      </w:rPr>
      <w:br/>
    </w:r>
  </w:p>
  <w:p w14:paraId="14F90817" w14:textId="77777777" w:rsidR="00AD6A74" w:rsidRPr="00175D2B" w:rsidRDefault="00AD6A74" w:rsidP="00AD6A74">
    <w:pPr>
      <w:pStyle w:val="berschrift2"/>
      <w:tabs>
        <w:tab w:val="left" w:pos="540"/>
        <w:tab w:val="right" w:pos="9072"/>
      </w:tabs>
      <w:spacing w:before="0" w:after="0"/>
      <w:ind w:right="-284"/>
      <w:rPr>
        <w:rFonts w:ascii="Trebuchet MS" w:hAnsi="Trebuchet MS" w:cs="Lucida Sans Unicode"/>
        <w:b w:val="0"/>
        <w:bCs w:val="0"/>
        <w:i w:val="0"/>
        <w:sz w:val="14"/>
      </w:rPr>
    </w:pPr>
    <w:r w:rsidRPr="00175D2B">
      <w:rPr>
        <w:rFonts w:ascii="Trebuchet MS" w:hAnsi="Trebuchet MS" w:cs="Lucida Sans Unicode"/>
        <w:i w:val="0"/>
        <w:sz w:val="14"/>
      </w:rPr>
      <w:t xml:space="preserve">C.F. Müller </w:t>
    </w:r>
    <w:proofErr w:type="gramStart"/>
    <w:r w:rsidRPr="00175D2B">
      <w:rPr>
        <w:rFonts w:ascii="Trebuchet MS" w:hAnsi="Trebuchet MS" w:cs="Lucida Sans Unicode"/>
        <w:i w:val="0"/>
        <w:sz w:val="14"/>
      </w:rPr>
      <w:t>GmbH  ·</w:t>
    </w:r>
    <w:proofErr w:type="gramEnd"/>
    <w:r w:rsidRPr="00175D2B">
      <w:rPr>
        <w:rFonts w:ascii="Trebuchet MS" w:hAnsi="Trebuchet MS" w:cs="Lucida Sans Unicode"/>
        <w:i w:val="0"/>
        <w:sz w:val="14"/>
      </w:rPr>
      <w:t xml:space="preserve"> </w:t>
    </w:r>
    <w:r w:rsidRPr="00175D2B">
      <w:rPr>
        <w:rFonts w:ascii="Trebuchet MS" w:hAnsi="Trebuchet MS" w:cs="Lucida Sans Unicode"/>
        <w:b w:val="0"/>
        <w:bCs w:val="0"/>
        <w:i w:val="0"/>
        <w:sz w:val="14"/>
      </w:rPr>
      <w:t xml:space="preserve">Presse und Information  </w:t>
    </w:r>
    <w:r w:rsidRPr="00175D2B">
      <w:rPr>
        <w:rFonts w:ascii="Trebuchet MS" w:hAnsi="Trebuchet MS" w:cs="Lucida Sans Unicode"/>
        <w:i w:val="0"/>
        <w:sz w:val="14"/>
      </w:rPr>
      <w:t>·</w:t>
    </w:r>
    <w:r w:rsidRPr="00175D2B">
      <w:rPr>
        <w:rFonts w:ascii="Trebuchet MS" w:hAnsi="Trebuchet MS" w:cs="Lucida Sans Unicode"/>
        <w:b w:val="0"/>
        <w:bCs w:val="0"/>
        <w:i w:val="0"/>
        <w:sz w:val="14"/>
      </w:rPr>
      <w:t xml:space="preserve"> Christiane Köken </w:t>
    </w:r>
    <w:r w:rsidRPr="00175D2B">
      <w:rPr>
        <w:rFonts w:ascii="Trebuchet MS" w:hAnsi="Trebuchet MS" w:cs="Lucida Sans Unicode"/>
        <w:i w:val="0"/>
        <w:sz w:val="14"/>
      </w:rPr>
      <w:t xml:space="preserve"> · </w:t>
    </w:r>
    <w:r w:rsidRPr="00175D2B">
      <w:rPr>
        <w:rFonts w:ascii="Trebuchet MS" w:hAnsi="Trebuchet MS" w:cs="Lucida Sans Unicode"/>
        <w:b w:val="0"/>
        <w:bCs w:val="0"/>
        <w:i w:val="0"/>
        <w:sz w:val="14"/>
      </w:rPr>
      <w:t>Tel. 06221-1859-364</w:t>
    </w:r>
  </w:p>
  <w:p w14:paraId="30B82A01" w14:textId="77777777" w:rsidR="00AD6A74" w:rsidRPr="00175D2B" w:rsidRDefault="00AD6A74" w:rsidP="00AD6A74">
    <w:pPr>
      <w:pStyle w:val="berschrift2"/>
      <w:tabs>
        <w:tab w:val="left" w:pos="540"/>
        <w:tab w:val="right" w:pos="9072"/>
      </w:tabs>
      <w:spacing w:before="0" w:after="0"/>
      <w:ind w:right="-284"/>
      <w:rPr>
        <w:rFonts w:ascii="Trebuchet MS" w:hAnsi="Trebuchet MS" w:cs="Lucida Sans Unicode"/>
        <w:b w:val="0"/>
        <w:bCs w:val="0"/>
        <w:i w:val="0"/>
        <w:sz w:val="14"/>
      </w:rPr>
    </w:pPr>
    <w:r w:rsidRPr="00175D2B">
      <w:rPr>
        <w:rFonts w:ascii="Trebuchet MS" w:hAnsi="Trebuchet MS" w:cs="Lucida Sans Unicode"/>
        <w:b w:val="0"/>
        <w:i w:val="0"/>
        <w:sz w:val="14"/>
      </w:rPr>
      <w:t>christiane.koeken</w:t>
    </w:r>
    <w:r w:rsidRPr="00175D2B">
      <w:rPr>
        <w:rFonts w:ascii="Trebuchet MS" w:hAnsi="Trebuchet MS" w:cs="Lucida Sans Unicode"/>
        <w:b w:val="0"/>
        <w:bCs w:val="0"/>
        <w:i w:val="0"/>
        <w:sz w:val="14"/>
      </w:rPr>
      <w:t>@cfmueller.de ·</w:t>
    </w:r>
    <w:proofErr w:type="spellStart"/>
    <w:r w:rsidRPr="00175D2B">
      <w:rPr>
        <w:rFonts w:ascii="Trebuchet MS" w:hAnsi="Trebuchet MS" w:cs="Lucida Sans Unicode"/>
        <w:b w:val="0"/>
        <w:bCs w:val="0"/>
        <w:i w:val="0"/>
        <w:sz w:val="14"/>
      </w:rPr>
      <w:t>Waldhofer</w:t>
    </w:r>
    <w:proofErr w:type="spellEnd"/>
    <w:r w:rsidRPr="00175D2B">
      <w:rPr>
        <w:rFonts w:ascii="Trebuchet MS" w:hAnsi="Trebuchet MS" w:cs="Lucida Sans Unicode"/>
        <w:b w:val="0"/>
        <w:bCs w:val="0"/>
        <w:i w:val="0"/>
        <w:sz w:val="14"/>
      </w:rPr>
      <w:t xml:space="preserve"> Straße 100 · 69123 Heidelberg · www.cfmueller.de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AE4E5" w14:textId="77777777" w:rsidR="00AD6A74" w:rsidRDefault="00AD6A74" w:rsidP="00AD6A74">
      <w:pPr>
        <w:spacing w:after="0" w:line="240" w:lineRule="auto"/>
      </w:pPr>
      <w:r>
        <w:separator/>
      </w:r>
    </w:p>
  </w:footnote>
  <w:footnote w:type="continuationSeparator" w:id="0">
    <w:p w14:paraId="1B627AD5" w14:textId="77777777" w:rsidR="00AD6A74" w:rsidRDefault="00AD6A74" w:rsidP="00AD6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709"/>
    <w:multiLevelType w:val="hybridMultilevel"/>
    <w:tmpl w:val="D402CC5E"/>
    <w:lvl w:ilvl="0" w:tplc="B9882780">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756C2"/>
    <w:multiLevelType w:val="multilevel"/>
    <w:tmpl w:val="12A6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B380F"/>
    <w:multiLevelType w:val="hybridMultilevel"/>
    <w:tmpl w:val="BE241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6A4EE8"/>
    <w:multiLevelType w:val="hybridMultilevel"/>
    <w:tmpl w:val="D9F42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A116B8"/>
    <w:multiLevelType w:val="hybridMultilevel"/>
    <w:tmpl w:val="A1828A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BD3D4B"/>
    <w:multiLevelType w:val="hybridMultilevel"/>
    <w:tmpl w:val="6152E2B4"/>
    <w:lvl w:ilvl="0" w:tplc="19D69E66">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2B4C12"/>
    <w:multiLevelType w:val="hybridMultilevel"/>
    <w:tmpl w:val="2B663A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34533A"/>
    <w:multiLevelType w:val="hybridMultilevel"/>
    <w:tmpl w:val="5FB62A5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3C5C38"/>
    <w:multiLevelType w:val="hybridMultilevel"/>
    <w:tmpl w:val="5302F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5221F1"/>
    <w:multiLevelType w:val="multilevel"/>
    <w:tmpl w:val="8454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D3E81"/>
    <w:multiLevelType w:val="hybridMultilevel"/>
    <w:tmpl w:val="46221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6A236A"/>
    <w:multiLevelType w:val="hybridMultilevel"/>
    <w:tmpl w:val="092AF974"/>
    <w:lvl w:ilvl="0" w:tplc="492A2F62">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01372F"/>
    <w:multiLevelType w:val="hybridMultilevel"/>
    <w:tmpl w:val="83363C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2D2695"/>
    <w:multiLevelType w:val="hybridMultilevel"/>
    <w:tmpl w:val="8182ECE0"/>
    <w:lvl w:ilvl="0" w:tplc="76D4469E">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3D5323"/>
    <w:multiLevelType w:val="hybridMultilevel"/>
    <w:tmpl w:val="DC309E56"/>
    <w:lvl w:ilvl="0" w:tplc="A2FACD34">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676D05"/>
    <w:multiLevelType w:val="multilevel"/>
    <w:tmpl w:val="502C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3"/>
  </w:num>
  <w:num w:numId="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num>
  <w:num w:numId="6">
    <w:abstractNumId w:val="0"/>
  </w:num>
  <w:num w:numId="7">
    <w:abstractNumId w:val="10"/>
  </w:num>
  <w:num w:numId="8">
    <w:abstractNumId w:val="14"/>
  </w:num>
  <w:num w:numId="9">
    <w:abstractNumId w:val="11"/>
  </w:num>
  <w:num w:numId="10">
    <w:abstractNumId w:val="5"/>
  </w:num>
  <w:num w:numId="11">
    <w:abstractNumId w:val="12"/>
  </w:num>
  <w:num w:numId="12">
    <w:abstractNumId w:val="4"/>
  </w:num>
  <w:num w:numId="13">
    <w:abstractNumId w:val="8"/>
  </w:num>
  <w:num w:numId="14">
    <w:abstractNumId w:val="9"/>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86"/>
    <w:rsid w:val="00036C76"/>
    <w:rsid w:val="000411E6"/>
    <w:rsid w:val="00045CDF"/>
    <w:rsid w:val="000549D7"/>
    <w:rsid w:val="00076F57"/>
    <w:rsid w:val="00084717"/>
    <w:rsid w:val="000A058E"/>
    <w:rsid w:val="000A0B91"/>
    <w:rsid w:val="000D1209"/>
    <w:rsid w:val="000D6153"/>
    <w:rsid w:val="000E1AF3"/>
    <w:rsid w:val="001101C5"/>
    <w:rsid w:val="00116EB7"/>
    <w:rsid w:val="00140CAB"/>
    <w:rsid w:val="00175D2B"/>
    <w:rsid w:val="001945EA"/>
    <w:rsid w:val="001B0AD2"/>
    <w:rsid w:val="001B3E14"/>
    <w:rsid w:val="001B4BB0"/>
    <w:rsid w:val="001B54EE"/>
    <w:rsid w:val="001E5007"/>
    <w:rsid w:val="00201463"/>
    <w:rsid w:val="0021394F"/>
    <w:rsid w:val="00213B65"/>
    <w:rsid w:val="00220367"/>
    <w:rsid w:val="00224CBF"/>
    <w:rsid w:val="00227972"/>
    <w:rsid w:val="00242B1E"/>
    <w:rsid w:val="0024330C"/>
    <w:rsid w:val="00244EC7"/>
    <w:rsid w:val="00256ADD"/>
    <w:rsid w:val="00282E71"/>
    <w:rsid w:val="00284CF2"/>
    <w:rsid w:val="00285B0C"/>
    <w:rsid w:val="002A1BA6"/>
    <w:rsid w:val="002A5949"/>
    <w:rsid w:val="002B6A09"/>
    <w:rsid w:val="002C05A3"/>
    <w:rsid w:val="002C05DD"/>
    <w:rsid w:val="002C769F"/>
    <w:rsid w:val="002D132B"/>
    <w:rsid w:val="002F5672"/>
    <w:rsid w:val="002F58A3"/>
    <w:rsid w:val="003035A0"/>
    <w:rsid w:val="0030717A"/>
    <w:rsid w:val="00307DC5"/>
    <w:rsid w:val="00312A93"/>
    <w:rsid w:val="00344929"/>
    <w:rsid w:val="00386D93"/>
    <w:rsid w:val="003B5ECC"/>
    <w:rsid w:val="003B717F"/>
    <w:rsid w:val="003C16FA"/>
    <w:rsid w:val="003D3EA6"/>
    <w:rsid w:val="003E1F7C"/>
    <w:rsid w:val="003F0F4C"/>
    <w:rsid w:val="003F37EB"/>
    <w:rsid w:val="00400730"/>
    <w:rsid w:val="00412AB1"/>
    <w:rsid w:val="00446285"/>
    <w:rsid w:val="00454CE1"/>
    <w:rsid w:val="00464EB9"/>
    <w:rsid w:val="004A6C63"/>
    <w:rsid w:val="004B2C73"/>
    <w:rsid w:val="004C67CB"/>
    <w:rsid w:val="004F5668"/>
    <w:rsid w:val="004F5A94"/>
    <w:rsid w:val="00525EBF"/>
    <w:rsid w:val="00532C19"/>
    <w:rsid w:val="00534CA6"/>
    <w:rsid w:val="00545AFE"/>
    <w:rsid w:val="00560939"/>
    <w:rsid w:val="005655DA"/>
    <w:rsid w:val="00580521"/>
    <w:rsid w:val="00590589"/>
    <w:rsid w:val="00590AA5"/>
    <w:rsid w:val="00592220"/>
    <w:rsid w:val="005B2353"/>
    <w:rsid w:val="005C2D11"/>
    <w:rsid w:val="005C34DD"/>
    <w:rsid w:val="005E3E9F"/>
    <w:rsid w:val="005E450D"/>
    <w:rsid w:val="006003D4"/>
    <w:rsid w:val="006164A5"/>
    <w:rsid w:val="006350C4"/>
    <w:rsid w:val="0064200C"/>
    <w:rsid w:val="00676115"/>
    <w:rsid w:val="006A1B88"/>
    <w:rsid w:val="006A677A"/>
    <w:rsid w:val="006C5A3A"/>
    <w:rsid w:val="006D172B"/>
    <w:rsid w:val="007418A8"/>
    <w:rsid w:val="00744AF8"/>
    <w:rsid w:val="00746E08"/>
    <w:rsid w:val="00754BE2"/>
    <w:rsid w:val="00767603"/>
    <w:rsid w:val="007770ED"/>
    <w:rsid w:val="00777F27"/>
    <w:rsid w:val="007810D5"/>
    <w:rsid w:val="00797A2F"/>
    <w:rsid w:val="007A00CE"/>
    <w:rsid w:val="007A7750"/>
    <w:rsid w:val="007D59C6"/>
    <w:rsid w:val="007E31E0"/>
    <w:rsid w:val="007F66D7"/>
    <w:rsid w:val="00802DB8"/>
    <w:rsid w:val="0081279B"/>
    <w:rsid w:val="00847F42"/>
    <w:rsid w:val="00856C1A"/>
    <w:rsid w:val="00865F80"/>
    <w:rsid w:val="00891A26"/>
    <w:rsid w:val="008A1388"/>
    <w:rsid w:val="008A285F"/>
    <w:rsid w:val="008A39CA"/>
    <w:rsid w:val="008C1E2F"/>
    <w:rsid w:val="008E4B4C"/>
    <w:rsid w:val="00902DB2"/>
    <w:rsid w:val="009207A7"/>
    <w:rsid w:val="00941343"/>
    <w:rsid w:val="0095041D"/>
    <w:rsid w:val="00962621"/>
    <w:rsid w:val="009732E2"/>
    <w:rsid w:val="009841BF"/>
    <w:rsid w:val="00987608"/>
    <w:rsid w:val="00991B87"/>
    <w:rsid w:val="009A6917"/>
    <w:rsid w:val="009A693E"/>
    <w:rsid w:val="009D59D0"/>
    <w:rsid w:val="009E1583"/>
    <w:rsid w:val="009E4985"/>
    <w:rsid w:val="009E5017"/>
    <w:rsid w:val="009F1864"/>
    <w:rsid w:val="00A03FC0"/>
    <w:rsid w:val="00A14B4D"/>
    <w:rsid w:val="00A2658E"/>
    <w:rsid w:val="00A3535D"/>
    <w:rsid w:val="00A66ED5"/>
    <w:rsid w:val="00A943E3"/>
    <w:rsid w:val="00AC5FE3"/>
    <w:rsid w:val="00AD6A74"/>
    <w:rsid w:val="00AE4E5D"/>
    <w:rsid w:val="00AE6E7A"/>
    <w:rsid w:val="00AF114E"/>
    <w:rsid w:val="00B015F0"/>
    <w:rsid w:val="00B023E5"/>
    <w:rsid w:val="00B05BA0"/>
    <w:rsid w:val="00B22C62"/>
    <w:rsid w:val="00B40A73"/>
    <w:rsid w:val="00B44986"/>
    <w:rsid w:val="00B5105B"/>
    <w:rsid w:val="00B81FDD"/>
    <w:rsid w:val="00B92FA7"/>
    <w:rsid w:val="00BB71D2"/>
    <w:rsid w:val="00C17A9B"/>
    <w:rsid w:val="00C22E15"/>
    <w:rsid w:val="00C308C7"/>
    <w:rsid w:val="00C463A9"/>
    <w:rsid w:val="00C46A35"/>
    <w:rsid w:val="00C70047"/>
    <w:rsid w:val="00C74495"/>
    <w:rsid w:val="00C75118"/>
    <w:rsid w:val="00C80118"/>
    <w:rsid w:val="00C96AF5"/>
    <w:rsid w:val="00CA05D0"/>
    <w:rsid w:val="00D1094E"/>
    <w:rsid w:val="00D10DD8"/>
    <w:rsid w:val="00D23896"/>
    <w:rsid w:val="00D24B10"/>
    <w:rsid w:val="00D25BE4"/>
    <w:rsid w:val="00D40801"/>
    <w:rsid w:val="00D6709F"/>
    <w:rsid w:val="00D72368"/>
    <w:rsid w:val="00D978AE"/>
    <w:rsid w:val="00DA41BC"/>
    <w:rsid w:val="00DB3AEE"/>
    <w:rsid w:val="00DB617A"/>
    <w:rsid w:val="00DD6867"/>
    <w:rsid w:val="00DD6ADE"/>
    <w:rsid w:val="00E054D4"/>
    <w:rsid w:val="00E075E5"/>
    <w:rsid w:val="00E114DF"/>
    <w:rsid w:val="00E2303E"/>
    <w:rsid w:val="00E235C5"/>
    <w:rsid w:val="00E45441"/>
    <w:rsid w:val="00E55379"/>
    <w:rsid w:val="00E6642B"/>
    <w:rsid w:val="00E67B8F"/>
    <w:rsid w:val="00E9636C"/>
    <w:rsid w:val="00EA077D"/>
    <w:rsid w:val="00ED0C36"/>
    <w:rsid w:val="00ED5C54"/>
    <w:rsid w:val="00ED5D91"/>
    <w:rsid w:val="00EE4233"/>
    <w:rsid w:val="00F314D2"/>
    <w:rsid w:val="00F43CB2"/>
    <w:rsid w:val="00F61257"/>
    <w:rsid w:val="00F64F70"/>
    <w:rsid w:val="00F865D1"/>
    <w:rsid w:val="00F950B0"/>
    <w:rsid w:val="00FB65B3"/>
    <w:rsid w:val="00FC2589"/>
    <w:rsid w:val="00FC545E"/>
    <w:rsid w:val="00FD26F6"/>
    <w:rsid w:val="00FD79D6"/>
    <w:rsid w:val="00FE7A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C67B"/>
  <w15:docId w15:val="{983B863C-1E1F-4250-9048-D771D983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4986"/>
    <w:pPr>
      <w:spacing w:after="200" w:line="276" w:lineRule="auto"/>
    </w:pPr>
    <w:rPr>
      <w:rFonts w:eastAsia="Times New Roman"/>
      <w:sz w:val="22"/>
      <w:szCs w:val="22"/>
    </w:rPr>
  </w:style>
  <w:style w:type="paragraph" w:styleId="berschrift1">
    <w:name w:val="heading 1"/>
    <w:basedOn w:val="Standard"/>
    <w:next w:val="Standard"/>
    <w:link w:val="berschrift1Zchn"/>
    <w:qFormat/>
    <w:rsid w:val="003B5ECC"/>
    <w:pPr>
      <w:keepNext/>
      <w:spacing w:after="0" w:line="240" w:lineRule="auto"/>
      <w:ind w:right="510"/>
      <w:outlineLvl w:val="0"/>
    </w:pPr>
    <w:rPr>
      <w:rFonts w:ascii="Times New Roman" w:hAnsi="Times New Roman"/>
      <w:b/>
      <w:szCs w:val="20"/>
    </w:rPr>
  </w:style>
  <w:style w:type="paragraph" w:styleId="berschrift2">
    <w:name w:val="heading 2"/>
    <w:basedOn w:val="Standard"/>
    <w:next w:val="Standard"/>
    <w:link w:val="berschrift2Zchn"/>
    <w:uiPriority w:val="9"/>
    <w:unhideWhenUsed/>
    <w:qFormat/>
    <w:rsid w:val="003B5ECC"/>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torWerbemittel">
    <w:name w:val="Autor/Werbemittel"/>
    <w:uiPriority w:val="99"/>
    <w:rsid w:val="00B44986"/>
    <w:rPr>
      <w:rFonts w:ascii="Arial Narrow" w:hAnsi="Arial Narrow"/>
      <w:b/>
      <w:color w:val="800000"/>
      <w:sz w:val="24"/>
    </w:rPr>
  </w:style>
  <w:style w:type="character" w:customStyle="1" w:styleId="ET">
    <w:name w:val="ET"/>
    <w:uiPriority w:val="99"/>
    <w:rsid w:val="00B44986"/>
    <w:rPr>
      <w:rFonts w:ascii="Arial Narrow" w:hAnsi="Arial Narrow"/>
      <w:b/>
      <w:color w:val="800000"/>
      <w:sz w:val="24"/>
    </w:rPr>
  </w:style>
  <w:style w:type="paragraph" w:styleId="Untertitel">
    <w:name w:val="Subtitle"/>
    <w:basedOn w:val="Standard"/>
    <w:next w:val="Standard"/>
    <w:link w:val="UntertitelZchn"/>
    <w:uiPriority w:val="99"/>
    <w:qFormat/>
    <w:rsid w:val="00B44986"/>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UntertitelZchn">
    <w:name w:val="Untertitel Zchn"/>
    <w:basedOn w:val="Absatz-Standardschriftart"/>
    <w:link w:val="Untertitel"/>
    <w:uiPriority w:val="99"/>
    <w:rsid w:val="00B44986"/>
    <w:rPr>
      <w:rFonts w:ascii="Arial Narrow" w:eastAsia="Times New Roman" w:hAnsi="Arial Narrow" w:cs="Arial Narrow"/>
      <w:color w:val="000000"/>
      <w:sz w:val="24"/>
      <w:szCs w:val="24"/>
      <w:lang w:eastAsia="de-DE"/>
    </w:rPr>
  </w:style>
  <w:style w:type="character" w:customStyle="1" w:styleId="Herausgeber">
    <w:name w:val="Herausgeber"/>
    <w:uiPriority w:val="99"/>
    <w:rsid w:val="00B44986"/>
    <w:rPr>
      <w:rFonts w:ascii="Arial Narrow" w:hAnsi="Arial Narrow"/>
      <w:color w:val="000000"/>
      <w:sz w:val="24"/>
    </w:rPr>
  </w:style>
  <w:style w:type="character" w:customStyle="1" w:styleId="BiblDaten">
    <w:name w:val="Bibl.Daten"/>
    <w:uiPriority w:val="99"/>
    <w:rsid w:val="00B44986"/>
    <w:rPr>
      <w:rFonts w:ascii="Arial" w:hAnsi="Arial"/>
      <w:b/>
      <w:color w:val="000000"/>
      <w:sz w:val="24"/>
    </w:rPr>
  </w:style>
  <w:style w:type="character" w:customStyle="1" w:styleId="Grundtext">
    <w:name w:val="Grundtext"/>
    <w:uiPriority w:val="99"/>
    <w:rsid w:val="00B44986"/>
    <w:rPr>
      <w:rFonts w:ascii="Arial Narrow" w:hAnsi="Arial Narrow"/>
      <w:color w:val="000000"/>
      <w:sz w:val="24"/>
    </w:rPr>
  </w:style>
  <w:style w:type="character" w:customStyle="1" w:styleId="Hinweis2">
    <w:name w:val="Hinweis2"/>
    <w:uiPriority w:val="99"/>
    <w:rsid w:val="00B44986"/>
    <w:rPr>
      <w:rFonts w:ascii="Arial Narrow" w:hAnsi="Arial Narrow"/>
      <w:b/>
      <w:color w:val="000000"/>
      <w:sz w:val="28"/>
    </w:rPr>
  </w:style>
  <w:style w:type="paragraph" w:styleId="Titel">
    <w:name w:val="Title"/>
    <w:basedOn w:val="Standard"/>
    <w:next w:val="Standard"/>
    <w:link w:val="TitelZchn"/>
    <w:uiPriority w:val="99"/>
    <w:qFormat/>
    <w:rsid w:val="00B44986"/>
    <w:pPr>
      <w:widowControl w:val="0"/>
      <w:autoSpaceDE w:val="0"/>
      <w:autoSpaceDN w:val="0"/>
      <w:adjustRightInd w:val="0"/>
      <w:spacing w:after="0" w:line="240" w:lineRule="auto"/>
    </w:pPr>
    <w:rPr>
      <w:rFonts w:ascii="Arial Narrow" w:hAnsi="Arial Narrow" w:cs="Arial Narrow"/>
      <w:b/>
      <w:bCs/>
      <w:color w:val="800000"/>
      <w:sz w:val="32"/>
      <w:szCs w:val="32"/>
    </w:rPr>
  </w:style>
  <w:style w:type="character" w:customStyle="1" w:styleId="TitelZchn">
    <w:name w:val="Titel Zchn"/>
    <w:basedOn w:val="Absatz-Standardschriftart"/>
    <w:link w:val="Titel"/>
    <w:uiPriority w:val="99"/>
    <w:rsid w:val="00B44986"/>
    <w:rPr>
      <w:rFonts w:ascii="Arial Narrow" w:eastAsia="Times New Roman" w:hAnsi="Arial Narrow" w:cs="Arial Narrow"/>
      <w:b/>
      <w:bCs/>
      <w:color w:val="800000"/>
      <w:sz w:val="32"/>
      <w:szCs w:val="32"/>
      <w:lang w:eastAsia="de-DE"/>
    </w:rPr>
  </w:style>
  <w:style w:type="paragraph" w:styleId="Sprechblasentext">
    <w:name w:val="Balloon Text"/>
    <w:basedOn w:val="Standard"/>
    <w:link w:val="SprechblasentextZchn"/>
    <w:uiPriority w:val="99"/>
    <w:semiHidden/>
    <w:unhideWhenUsed/>
    <w:rsid w:val="00B4498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4986"/>
    <w:rPr>
      <w:rFonts w:ascii="Tahoma" w:eastAsia="Times New Roman" w:hAnsi="Tahoma" w:cs="Tahoma"/>
      <w:sz w:val="16"/>
      <w:szCs w:val="16"/>
      <w:lang w:eastAsia="de-DE"/>
    </w:rPr>
  </w:style>
  <w:style w:type="paragraph" w:styleId="Kopfzeile">
    <w:name w:val="header"/>
    <w:basedOn w:val="Standard"/>
    <w:link w:val="KopfzeileZchn"/>
    <w:semiHidden/>
    <w:rsid w:val="003B5ECC"/>
    <w:pPr>
      <w:tabs>
        <w:tab w:val="center" w:pos="4536"/>
        <w:tab w:val="right" w:pos="9072"/>
      </w:tabs>
      <w:spacing w:after="0" w:line="240" w:lineRule="auto"/>
    </w:pPr>
    <w:rPr>
      <w:rFonts w:ascii="Times New Roman" w:hAnsi="Times New Roman"/>
      <w:sz w:val="24"/>
      <w:szCs w:val="24"/>
    </w:rPr>
  </w:style>
  <w:style w:type="character" w:customStyle="1" w:styleId="KopfzeileZchn">
    <w:name w:val="Kopfzeile Zchn"/>
    <w:basedOn w:val="Absatz-Standardschriftart"/>
    <w:link w:val="Kopfzeile"/>
    <w:semiHidden/>
    <w:rsid w:val="003B5ECC"/>
    <w:rPr>
      <w:rFonts w:ascii="Times New Roman" w:eastAsia="Times New Roman" w:hAnsi="Times New Roman"/>
      <w:sz w:val="24"/>
      <w:szCs w:val="24"/>
    </w:rPr>
  </w:style>
  <w:style w:type="character" w:customStyle="1" w:styleId="berschrift1Zchn">
    <w:name w:val="Überschrift 1 Zchn"/>
    <w:basedOn w:val="Absatz-Standardschriftart"/>
    <w:link w:val="berschrift1"/>
    <w:rsid w:val="003B5ECC"/>
    <w:rPr>
      <w:rFonts w:ascii="Times New Roman" w:eastAsia="Times New Roman" w:hAnsi="Times New Roman"/>
      <w:b/>
      <w:sz w:val="22"/>
    </w:rPr>
  </w:style>
  <w:style w:type="paragraph" w:customStyle="1" w:styleId="Textkrper">
    <w:name w:val="Textkšrper"/>
    <w:basedOn w:val="Standard"/>
    <w:rsid w:val="003B5ECC"/>
    <w:pPr>
      <w:tabs>
        <w:tab w:val="left" w:pos="7144"/>
      </w:tabs>
      <w:spacing w:after="0" w:line="240" w:lineRule="auto"/>
    </w:pPr>
    <w:rPr>
      <w:rFonts w:ascii="Times New Roman" w:hAnsi="Times New Roman"/>
      <w:szCs w:val="20"/>
    </w:rPr>
  </w:style>
  <w:style w:type="character" w:customStyle="1" w:styleId="berschrift2Zchn">
    <w:name w:val="Überschrift 2 Zchn"/>
    <w:basedOn w:val="Absatz-Standardschriftart"/>
    <w:link w:val="berschrift2"/>
    <w:uiPriority w:val="9"/>
    <w:rsid w:val="003B5ECC"/>
    <w:rPr>
      <w:rFonts w:ascii="Cambria" w:eastAsia="Times New Roman" w:hAnsi="Cambria" w:cs="Times New Roman"/>
      <w:b/>
      <w:bCs/>
      <w:i/>
      <w:iCs/>
      <w:sz w:val="28"/>
      <w:szCs w:val="28"/>
    </w:rPr>
  </w:style>
  <w:style w:type="paragraph" w:styleId="Fuzeile">
    <w:name w:val="footer"/>
    <w:basedOn w:val="Standard"/>
    <w:link w:val="FuzeileZchn"/>
    <w:uiPriority w:val="99"/>
    <w:rsid w:val="003B5ECC"/>
    <w:pPr>
      <w:tabs>
        <w:tab w:val="center" w:pos="4536"/>
        <w:tab w:val="right" w:pos="9072"/>
      </w:tabs>
      <w:spacing w:after="0" w:line="240" w:lineRule="auto"/>
    </w:pPr>
    <w:rPr>
      <w:rFonts w:ascii="Times New Roman" w:hAnsi="Times New Roman"/>
      <w:sz w:val="24"/>
      <w:szCs w:val="24"/>
    </w:rPr>
  </w:style>
  <w:style w:type="character" w:customStyle="1" w:styleId="FuzeileZchn">
    <w:name w:val="Fußzeile Zchn"/>
    <w:basedOn w:val="Absatz-Standardschriftart"/>
    <w:link w:val="Fuzeile"/>
    <w:uiPriority w:val="99"/>
    <w:rsid w:val="003B5ECC"/>
    <w:rPr>
      <w:rFonts w:ascii="Times New Roman" w:eastAsia="Times New Roman" w:hAnsi="Times New Roman"/>
      <w:sz w:val="24"/>
      <w:szCs w:val="24"/>
    </w:rPr>
  </w:style>
  <w:style w:type="paragraph" w:styleId="Blocktext">
    <w:name w:val="Block Text"/>
    <w:basedOn w:val="Standard"/>
    <w:semiHidden/>
    <w:rsid w:val="003B5ECC"/>
    <w:pPr>
      <w:tabs>
        <w:tab w:val="left" w:pos="360"/>
      </w:tabs>
      <w:spacing w:after="0" w:line="240" w:lineRule="auto"/>
      <w:ind w:left="-540" w:right="-468"/>
    </w:pPr>
    <w:rPr>
      <w:rFonts w:ascii="Lucida Sans Unicode" w:hAnsi="Lucida Sans Unicode" w:cs="Lucida Sans Unicode"/>
      <w:sz w:val="16"/>
      <w:szCs w:val="24"/>
    </w:rPr>
  </w:style>
  <w:style w:type="character" w:styleId="Hyperlink">
    <w:name w:val="Hyperlink"/>
    <w:basedOn w:val="Absatz-Standardschriftart"/>
    <w:uiPriority w:val="99"/>
    <w:unhideWhenUsed/>
    <w:rsid w:val="003E1F7C"/>
    <w:rPr>
      <w:color w:val="0000FF" w:themeColor="hyperlink"/>
      <w:u w:val="single"/>
    </w:rPr>
  </w:style>
  <w:style w:type="character" w:styleId="Kommentarzeichen">
    <w:name w:val="annotation reference"/>
    <w:basedOn w:val="Absatz-Standardschriftart"/>
    <w:uiPriority w:val="99"/>
    <w:semiHidden/>
    <w:unhideWhenUsed/>
    <w:rsid w:val="009A6917"/>
    <w:rPr>
      <w:sz w:val="16"/>
      <w:szCs w:val="16"/>
    </w:rPr>
  </w:style>
  <w:style w:type="paragraph" w:styleId="Kommentartext">
    <w:name w:val="annotation text"/>
    <w:basedOn w:val="Standard"/>
    <w:link w:val="KommentartextZchn"/>
    <w:uiPriority w:val="99"/>
    <w:semiHidden/>
    <w:unhideWhenUsed/>
    <w:rsid w:val="009A691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6917"/>
    <w:rPr>
      <w:rFonts w:eastAsia="Times New Roman"/>
    </w:rPr>
  </w:style>
  <w:style w:type="paragraph" w:styleId="Kommentarthema">
    <w:name w:val="annotation subject"/>
    <w:basedOn w:val="Kommentartext"/>
    <w:next w:val="Kommentartext"/>
    <w:link w:val="KommentarthemaZchn"/>
    <w:uiPriority w:val="99"/>
    <w:semiHidden/>
    <w:unhideWhenUsed/>
    <w:rsid w:val="009A6917"/>
    <w:rPr>
      <w:b/>
      <w:bCs/>
    </w:rPr>
  </w:style>
  <w:style w:type="character" w:customStyle="1" w:styleId="KommentarthemaZchn">
    <w:name w:val="Kommentarthema Zchn"/>
    <w:basedOn w:val="KommentartextZchn"/>
    <w:link w:val="Kommentarthema"/>
    <w:uiPriority w:val="99"/>
    <w:semiHidden/>
    <w:rsid w:val="009A6917"/>
    <w:rPr>
      <w:rFonts w:eastAsia="Times New Roman"/>
      <w:b/>
      <w:bCs/>
    </w:rPr>
  </w:style>
  <w:style w:type="paragraph" w:styleId="Listenabsatz">
    <w:name w:val="List Paragraph"/>
    <w:basedOn w:val="Standard"/>
    <w:uiPriority w:val="34"/>
    <w:qFormat/>
    <w:rsid w:val="00284CF2"/>
    <w:pPr>
      <w:ind w:left="720"/>
      <w:contextualSpacing/>
    </w:pPr>
  </w:style>
  <w:style w:type="paragraph" w:styleId="StandardWeb">
    <w:name w:val="Normal (Web)"/>
    <w:basedOn w:val="Standard"/>
    <w:uiPriority w:val="99"/>
    <w:semiHidden/>
    <w:unhideWhenUsed/>
    <w:rsid w:val="000411E6"/>
    <w:pPr>
      <w:spacing w:before="100" w:beforeAutospacing="1" w:after="100" w:afterAutospacing="1" w:line="240" w:lineRule="auto"/>
    </w:pPr>
    <w:rPr>
      <w:rFonts w:ascii="Times New Roman" w:hAnsi="Times New Roman"/>
      <w:sz w:val="24"/>
      <w:szCs w:val="24"/>
    </w:rPr>
  </w:style>
  <w:style w:type="character" w:customStyle="1" w:styleId="productsubtitle">
    <w:name w:val="product__subtitle"/>
    <w:basedOn w:val="Absatz-Standardschriftart"/>
    <w:rsid w:val="006350C4"/>
  </w:style>
  <w:style w:type="character" w:customStyle="1" w:styleId="hgkelc">
    <w:name w:val="hgkelc"/>
    <w:basedOn w:val="Absatz-Standardschriftart"/>
    <w:rsid w:val="00307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420310">
      <w:bodyDiv w:val="1"/>
      <w:marLeft w:val="0"/>
      <w:marRight w:val="0"/>
      <w:marTop w:val="0"/>
      <w:marBottom w:val="0"/>
      <w:divBdr>
        <w:top w:val="none" w:sz="0" w:space="0" w:color="auto"/>
        <w:left w:val="none" w:sz="0" w:space="0" w:color="auto"/>
        <w:bottom w:val="none" w:sz="0" w:space="0" w:color="auto"/>
        <w:right w:val="none" w:sz="0" w:space="0" w:color="auto"/>
      </w:divBdr>
      <w:divsChild>
        <w:div w:id="815293101">
          <w:marLeft w:val="0"/>
          <w:marRight w:val="0"/>
          <w:marTop w:val="0"/>
          <w:marBottom w:val="0"/>
          <w:divBdr>
            <w:top w:val="none" w:sz="0" w:space="0" w:color="auto"/>
            <w:left w:val="none" w:sz="0" w:space="0" w:color="auto"/>
            <w:bottom w:val="none" w:sz="0" w:space="0" w:color="auto"/>
            <w:right w:val="none" w:sz="0" w:space="0" w:color="auto"/>
          </w:divBdr>
        </w:div>
      </w:divsChild>
    </w:div>
    <w:div w:id="675426882">
      <w:bodyDiv w:val="1"/>
      <w:marLeft w:val="0"/>
      <w:marRight w:val="0"/>
      <w:marTop w:val="0"/>
      <w:marBottom w:val="0"/>
      <w:divBdr>
        <w:top w:val="none" w:sz="0" w:space="0" w:color="auto"/>
        <w:left w:val="none" w:sz="0" w:space="0" w:color="auto"/>
        <w:bottom w:val="none" w:sz="0" w:space="0" w:color="auto"/>
        <w:right w:val="none" w:sz="0" w:space="0" w:color="auto"/>
      </w:divBdr>
      <w:divsChild>
        <w:div w:id="1538271773">
          <w:marLeft w:val="0"/>
          <w:marRight w:val="0"/>
          <w:marTop w:val="0"/>
          <w:marBottom w:val="0"/>
          <w:divBdr>
            <w:top w:val="none" w:sz="0" w:space="0" w:color="auto"/>
            <w:left w:val="none" w:sz="0" w:space="0" w:color="auto"/>
            <w:bottom w:val="none" w:sz="0" w:space="0" w:color="auto"/>
            <w:right w:val="none" w:sz="0" w:space="0" w:color="auto"/>
          </w:divBdr>
        </w:div>
      </w:divsChild>
    </w:div>
    <w:div w:id="1097674547">
      <w:bodyDiv w:val="1"/>
      <w:marLeft w:val="0"/>
      <w:marRight w:val="0"/>
      <w:marTop w:val="0"/>
      <w:marBottom w:val="0"/>
      <w:divBdr>
        <w:top w:val="none" w:sz="0" w:space="0" w:color="auto"/>
        <w:left w:val="none" w:sz="0" w:space="0" w:color="auto"/>
        <w:bottom w:val="none" w:sz="0" w:space="0" w:color="auto"/>
        <w:right w:val="none" w:sz="0" w:space="0" w:color="auto"/>
      </w:divBdr>
    </w:div>
    <w:div w:id="1486703901">
      <w:bodyDiv w:val="1"/>
      <w:marLeft w:val="0"/>
      <w:marRight w:val="0"/>
      <w:marTop w:val="0"/>
      <w:marBottom w:val="0"/>
      <w:divBdr>
        <w:top w:val="none" w:sz="0" w:space="0" w:color="auto"/>
        <w:left w:val="none" w:sz="0" w:space="0" w:color="auto"/>
        <w:bottom w:val="none" w:sz="0" w:space="0" w:color="auto"/>
        <w:right w:val="none" w:sz="0" w:space="0" w:color="auto"/>
      </w:divBdr>
      <w:divsChild>
        <w:div w:id="769396502">
          <w:marLeft w:val="0"/>
          <w:marRight w:val="0"/>
          <w:marTop w:val="0"/>
          <w:marBottom w:val="0"/>
          <w:divBdr>
            <w:top w:val="none" w:sz="0" w:space="0" w:color="auto"/>
            <w:left w:val="none" w:sz="0" w:space="0" w:color="auto"/>
            <w:bottom w:val="none" w:sz="0" w:space="0" w:color="auto"/>
            <w:right w:val="none" w:sz="0" w:space="0" w:color="auto"/>
          </w:divBdr>
          <w:divsChild>
            <w:div w:id="2130972484">
              <w:marLeft w:val="0"/>
              <w:marRight w:val="0"/>
              <w:marTop w:val="0"/>
              <w:marBottom w:val="0"/>
              <w:divBdr>
                <w:top w:val="none" w:sz="0" w:space="0" w:color="auto"/>
                <w:left w:val="none" w:sz="0" w:space="0" w:color="auto"/>
                <w:bottom w:val="none" w:sz="0" w:space="0" w:color="auto"/>
                <w:right w:val="none" w:sz="0" w:space="0" w:color="auto"/>
              </w:divBdr>
              <w:divsChild>
                <w:div w:id="1951929902">
                  <w:marLeft w:val="0"/>
                  <w:marRight w:val="0"/>
                  <w:marTop w:val="0"/>
                  <w:marBottom w:val="510"/>
                  <w:divBdr>
                    <w:top w:val="single" w:sz="6" w:space="0" w:color="E1E1E1"/>
                    <w:left w:val="single" w:sz="6" w:space="0" w:color="E1E1E1"/>
                    <w:bottom w:val="single" w:sz="6" w:space="0" w:color="E1E1E1"/>
                    <w:right w:val="single" w:sz="6" w:space="0" w:color="E1E1E1"/>
                  </w:divBdr>
                  <w:divsChild>
                    <w:div w:id="1344867238">
                      <w:marLeft w:val="0"/>
                      <w:marRight w:val="0"/>
                      <w:marTop w:val="0"/>
                      <w:marBottom w:val="0"/>
                      <w:divBdr>
                        <w:top w:val="none" w:sz="0" w:space="0" w:color="auto"/>
                        <w:left w:val="none" w:sz="0" w:space="0" w:color="auto"/>
                        <w:bottom w:val="none" w:sz="0" w:space="0" w:color="auto"/>
                        <w:right w:val="none" w:sz="0" w:space="0" w:color="auto"/>
                      </w:divBdr>
                      <w:divsChild>
                        <w:div w:id="586112939">
                          <w:marLeft w:val="0"/>
                          <w:marRight w:val="0"/>
                          <w:marTop w:val="0"/>
                          <w:marBottom w:val="0"/>
                          <w:divBdr>
                            <w:top w:val="none" w:sz="0" w:space="0" w:color="auto"/>
                            <w:left w:val="none" w:sz="0" w:space="0" w:color="auto"/>
                            <w:bottom w:val="none" w:sz="0" w:space="0" w:color="auto"/>
                            <w:right w:val="none" w:sz="0" w:space="0" w:color="auto"/>
                          </w:divBdr>
                          <w:divsChild>
                            <w:div w:id="747534298">
                              <w:marLeft w:val="0"/>
                              <w:marRight w:val="0"/>
                              <w:marTop w:val="0"/>
                              <w:marBottom w:val="0"/>
                              <w:divBdr>
                                <w:top w:val="none" w:sz="0" w:space="0" w:color="auto"/>
                                <w:left w:val="none" w:sz="0" w:space="0" w:color="auto"/>
                                <w:bottom w:val="none" w:sz="0" w:space="0" w:color="auto"/>
                                <w:right w:val="none" w:sz="0" w:space="0" w:color="auto"/>
                              </w:divBdr>
                              <w:divsChild>
                                <w:div w:id="2064593951">
                                  <w:marLeft w:val="0"/>
                                  <w:marRight w:val="0"/>
                                  <w:marTop w:val="0"/>
                                  <w:marBottom w:val="285"/>
                                  <w:divBdr>
                                    <w:top w:val="none" w:sz="0" w:space="0" w:color="auto"/>
                                    <w:left w:val="none" w:sz="0" w:space="0" w:color="auto"/>
                                    <w:bottom w:val="dotted" w:sz="6" w:space="4" w:color="E1E1E1"/>
                                    <w:right w:val="none" w:sz="0" w:space="0" w:color="auto"/>
                                  </w:divBdr>
                                </w:div>
                              </w:divsChild>
                            </w:div>
                          </w:divsChild>
                        </w:div>
                      </w:divsChild>
                    </w:div>
                  </w:divsChild>
                </w:div>
              </w:divsChild>
            </w:div>
          </w:divsChild>
        </w:div>
      </w:divsChild>
    </w:div>
    <w:div w:id="1567179219">
      <w:bodyDiv w:val="1"/>
      <w:marLeft w:val="0"/>
      <w:marRight w:val="0"/>
      <w:marTop w:val="0"/>
      <w:marBottom w:val="0"/>
      <w:divBdr>
        <w:top w:val="none" w:sz="0" w:space="0" w:color="auto"/>
        <w:left w:val="none" w:sz="0" w:space="0" w:color="auto"/>
        <w:bottom w:val="none" w:sz="0" w:space="0" w:color="auto"/>
        <w:right w:val="none" w:sz="0" w:space="0" w:color="auto"/>
      </w:divBdr>
      <w:divsChild>
        <w:div w:id="2056081456">
          <w:marLeft w:val="0"/>
          <w:marRight w:val="0"/>
          <w:marTop w:val="0"/>
          <w:marBottom w:val="0"/>
          <w:divBdr>
            <w:top w:val="none" w:sz="0" w:space="0" w:color="auto"/>
            <w:left w:val="none" w:sz="0" w:space="0" w:color="auto"/>
            <w:bottom w:val="none" w:sz="0" w:space="0" w:color="auto"/>
            <w:right w:val="none" w:sz="0" w:space="0" w:color="auto"/>
          </w:divBdr>
        </w:div>
      </w:divsChild>
    </w:div>
    <w:div w:id="1736316875">
      <w:bodyDiv w:val="1"/>
      <w:marLeft w:val="0"/>
      <w:marRight w:val="0"/>
      <w:marTop w:val="0"/>
      <w:marBottom w:val="0"/>
      <w:divBdr>
        <w:top w:val="none" w:sz="0" w:space="0" w:color="auto"/>
        <w:left w:val="none" w:sz="0" w:space="0" w:color="auto"/>
        <w:bottom w:val="none" w:sz="0" w:space="0" w:color="auto"/>
        <w:right w:val="none" w:sz="0" w:space="0" w:color="auto"/>
      </w:divBdr>
      <w:divsChild>
        <w:div w:id="702173659">
          <w:marLeft w:val="0"/>
          <w:marRight w:val="0"/>
          <w:marTop w:val="0"/>
          <w:marBottom w:val="0"/>
          <w:divBdr>
            <w:top w:val="none" w:sz="0" w:space="0" w:color="auto"/>
            <w:left w:val="none" w:sz="0" w:space="0" w:color="auto"/>
            <w:bottom w:val="none" w:sz="0" w:space="0" w:color="auto"/>
            <w:right w:val="none" w:sz="0" w:space="0" w:color="auto"/>
          </w:divBdr>
        </w:div>
      </w:divsChild>
    </w:div>
    <w:div w:id="1988052185">
      <w:bodyDiv w:val="1"/>
      <w:marLeft w:val="0"/>
      <w:marRight w:val="0"/>
      <w:marTop w:val="0"/>
      <w:marBottom w:val="0"/>
      <w:divBdr>
        <w:top w:val="none" w:sz="0" w:space="0" w:color="auto"/>
        <w:left w:val="none" w:sz="0" w:space="0" w:color="auto"/>
        <w:bottom w:val="none" w:sz="0" w:space="0" w:color="auto"/>
        <w:right w:val="none" w:sz="0" w:space="0" w:color="auto"/>
      </w:divBdr>
    </w:div>
    <w:div w:id="2070835942">
      <w:bodyDiv w:val="1"/>
      <w:marLeft w:val="0"/>
      <w:marRight w:val="0"/>
      <w:marTop w:val="0"/>
      <w:marBottom w:val="0"/>
      <w:divBdr>
        <w:top w:val="none" w:sz="0" w:space="0" w:color="auto"/>
        <w:left w:val="none" w:sz="0" w:space="0" w:color="auto"/>
        <w:bottom w:val="none" w:sz="0" w:space="0" w:color="auto"/>
        <w:right w:val="none" w:sz="0" w:space="0" w:color="auto"/>
      </w:divBdr>
      <w:divsChild>
        <w:div w:id="118200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mueller.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riminalistik-verlag.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Süddeutscher Verlag Service GmbH</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koeken</dc:creator>
  <cp:lastModifiedBy>Köken, Christiane</cp:lastModifiedBy>
  <cp:revision>7</cp:revision>
  <cp:lastPrinted>2023-11-29T08:41:00Z</cp:lastPrinted>
  <dcterms:created xsi:type="dcterms:W3CDTF">2024-08-29T12:47:00Z</dcterms:created>
  <dcterms:modified xsi:type="dcterms:W3CDTF">2024-09-02T11:41:00Z</dcterms:modified>
</cp:coreProperties>
</file>