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16475F" w:rsidRDefault="00B73B84" w:rsidP="005217E0">
      <w:pPr>
        <w:pStyle w:val="Kopfzeile"/>
        <w:tabs>
          <w:tab w:val="clear" w:pos="4536"/>
          <w:tab w:val="clear" w:pos="9072"/>
        </w:tabs>
        <w:ind w:right="849"/>
        <w:rPr>
          <w:rFonts w:ascii="Trebuchet MS" w:hAnsi="Trebuchet MS"/>
          <w:sz w:val="22"/>
          <w:szCs w:val="22"/>
        </w:rPr>
      </w:pPr>
      <w:r w:rsidRPr="0016475F">
        <w:rPr>
          <w:rFonts w:ascii="Trebuchet MS" w:hAnsi="Trebuchet MS"/>
          <w:sz w:val="22"/>
          <w:szCs w:val="22"/>
        </w:rPr>
        <w:t xml:space="preserve">Neuerscheinung bei </w:t>
      </w:r>
    </w:p>
    <w:p w:rsidR="005B5225" w:rsidRPr="0016475F" w:rsidRDefault="00CC6410" w:rsidP="005217E0">
      <w:pPr>
        <w:pStyle w:val="Kopfzeile"/>
        <w:tabs>
          <w:tab w:val="clear" w:pos="4536"/>
          <w:tab w:val="clear" w:pos="9072"/>
          <w:tab w:val="left" w:pos="7797"/>
        </w:tabs>
        <w:ind w:right="849"/>
        <w:jc w:val="both"/>
        <w:rPr>
          <w:rFonts w:ascii="Trebuchet MS" w:hAnsi="Trebuchet MS"/>
          <w:b/>
          <w:bCs/>
          <w:sz w:val="22"/>
          <w:szCs w:val="22"/>
        </w:rPr>
      </w:pPr>
      <w:r w:rsidRPr="0016475F">
        <w:rPr>
          <w:rFonts w:ascii="Trebuchet MS" w:hAnsi="Trebuchet MS"/>
          <w:b/>
          <w:bCs/>
          <w:sz w:val="22"/>
          <w:szCs w:val="22"/>
        </w:rPr>
        <w:t>C.F. Müller</w:t>
      </w:r>
    </w:p>
    <w:p w:rsidR="001B6C77" w:rsidRPr="0016475F" w:rsidRDefault="00B73B84" w:rsidP="005217E0">
      <w:pPr>
        <w:pStyle w:val="Kopfzeile"/>
        <w:tabs>
          <w:tab w:val="clear" w:pos="4536"/>
          <w:tab w:val="clear" w:pos="9072"/>
          <w:tab w:val="left" w:pos="7797"/>
        </w:tabs>
        <w:ind w:right="849"/>
        <w:jc w:val="right"/>
        <w:rPr>
          <w:rFonts w:ascii="Trebuchet MS" w:hAnsi="Trebuchet MS"/>
          <w:sz w:val="22"/>
          <w:szCs w:val="22"/>
        </w:rPr>
      </w:pPr>
      <w:r w:rsidRPr="0016475F">
        <w:rPr>
          <w:rFonts w:ascii="Trebuchet MS" w:hAnsi="Trebuchet MS"/>
          <w:sz w:val="22"/>
          <w:szCs w:val="22"/>
        </w:rPr>
        <w:t>Heidelberg,</w:t>
      </w:r>
    </w:p>
    <w:p w:rsidR="00B73B84" w:rsidRPr="0016475F" w:rsidRDefault="00B73B84" w:rsidP="005217E0">
      <w:pPr>
        <w:pStyle w:val="Kopfzeile"/>
        <w:tabs>
          <w:tab w:val="clear" w:pos="4536"/>
          <w:tab w:val="clear" w:pos="9072"/>
          <w:tab w:val="left" w:pos="7797"/>
        </w:tabs>
        <w:ind w:right="849"/>
        <w:jc w:val="right"/>
        <w:rPr>
          <w:rFonts w:ascii="Trebuchet MS" w:hAnsi="Trebuchet MS"/>
          <w:sz w:val="22"/>
          <w:szCs w:val="22"/>
        </w:rPr>
      </w:pPr>
      <w:r w:rsidRPr="0016475F">
        <w:rPr>
          <w:rFonts w:ascii="Trebuchet MS" w:hAnsi="Trebuchet MS"/>
          <w:sz w:val="22"/>
          <w:szCs w:val="22"/>
        </w:rPr>
        <w:t xml:space="preserve">im </w:t>
      </w:r>
      <w:r w:rsidR="0043465F">
        <w:rPr>
          <w:rFonts w:ascii="Trebuchet MS" w:hAnsi="Trebuchet MS"/>
          <w:sz w:val="22"/>
          <w:szCs w:val="22"/>
        </w:rPr>
        <w:t>Septem</w:t>
      </w:r>
      <w:r w:rsidR="00B21FB2" w:rsidRPr="0016475F">
        <w:rPr>
          <w:rFonts w:ascii="Trebuchet MS" w:hAnsi="Trebuchet MS"/>
          <w:sz w:val="22"/>
          <w:szCs w:val="22"/>
        </w:rPr>
        <w:t>ber</w:t>
      </w:r>
      <w:r w:rsidR="00F67BF9" w:rsidRPr="0016475F">
        <w:rPr>
          <w:rFonts w:ascii="Trebuchet MS" w:hAnsi="Trebuchet MS"/>
          <w:sz w:val="22"/>
          <w:szCs w:val="22"/>
        </w:rPr>
        <w:t xml:space="preserve"> 202</w:t>
      </w:r>
      <w:r w:rsidR="0043465F">
        <w:rPr>
          <w:rFonts w:ascii="Trebuchet MS" w:hAnsi="Trebuchet MS"/>
          <w:sz w:val="22"/>
          <w:szCs w:val="22"/>
        </w:rPr>
        <w:t>4</w:t>
      </w:r>
    </w:p>
    <w:p w:rsidR="00A47B5D" w:rsidRDefault="00A47B5D" w:rsidP="005217E0">
      <w:pPr>
        <w:pStyle w:val="Kopfzeile"/>
        <w:tabs>
          <w:tab w:val="clear" w:pos="4536"/>
          <w:tab w:val="clear" w:pos="9072"/>
          <w:tab w:val="left" w:pos="7797"/>
        </w:tabs>
        <w:ind w:right="849"/>
        <w:jc w:val="right"/>
        <w:rPr>
          <w:rFonts w:ascii="Trebuchet MS" w:hAnsi="Trebuchet MS"/>
          <w:bCs/>
          <w:sz w:val="22"/>
          <w:szCs w:val="22"/>
        </w:rPr>
      </w:pPr>
    </w:p>
    <w:p w:rsidR="00FB3826" w:rsidRPr="0016475F" w:rsidRDefault="00FB3826" w:rsidP="005217E0">
      <w:pPr>
        <w:pStyle w:val="Kopfzeile"/>
        <w:tabs>
          <w:tab w:val="clear" w:pos="4536"/>
          <w:tab w:val="clear" w:pos="9072"/>
          <w:tab w:val="left" w:pos="7797"/>
        </w:tabs>
        <w:ind w:right="849"/>
        <w:jc w:val="right"/>
        <w:rPr>
          <w:rFonts w:ascii="Trebuchet MS" w:hAnsi="Trebuchet MS"/>
          <w:bCs/>
          <w:sz w:val="22"/>
          <w:szCs w:val="22"/>
        </w:rPr>
      </w:pPr>
    </w:p>
    <w:p w:rsidR="00A618E3" w:rsidRPr="0016475F" w:rsidRDefault="00B21FB2" w:rsidP="00466DE4">
      <w:pPr>
        <w:pStyle w:val="Textkrper20"/>
        <w:tabs>
          <w:tab w:val="left" w:pos="1140"/>
        </w:tabs>
        <w:ind w:right="849"/>
        <w:rPr>
          <w:rFonts w:ascii="Trebuchet MS" w:hAnsi="Trebuchet MS"/>
          <w:szCs w:val="28"/>
        </w:rPr>
      </w:pPr>
      <w:r w:rsidRPr="0016475F">
        <w:rPr>
          <w:rFonts w:ascii="Trebuchet MS" w:hAnsi="Trebuchet MS"/>
          <w:i/>
          <w:szCs w:val="28"/>
        </w:rPr>
        <w:t>Kischel</w:t>
      </w:r>
      <w:r w:rsidR="00A618E3" w:rsidRPr="0016475F">
        <w:rPr>
          <w:rFonts w:ascii="Trebuchet MS" w:hAnsi="Trebuchet MS"/>
          <w:i/>
          <w:szCs w:val="28"/>
        </w:rPr>
        <w:t>/</w:t>
      </w:r>
      <w:r w:rsidRPr="0016475F">
        <w:rPr>
          <w:rFonts w:ascii="Trebuchet MS" w:hAnsi="Trebuchet MS"/>
          <w:i/>
          <w:szCs w:val="28"/>
        </w:rPr>
        <w:t>Kub</w:t>
      </w:r>
      <w:r w:rsidR="00A618E3" w:rsidRPr="0016475F">
        <w:rPr>
          <w:rFonts w:ascii="Trebuchet MS" w:hAnsi="Trebuchet MS"/>
          <w:i/>
          <w:szCs w:val="28"/>
        </w:rPr>
        <w:t>e</w:t>
      </w:r>
      <w:r w:rsidR="00A618E3" w:rsidRPr="0016475F">
        <w:rPr>
          <w:rFonts w:ascii="Trebuchet MS" w:hAnsi="Trebuchet MS"/>
          <w:szCs w:val="28"/>
        </w:rPr>
        <w:t xml:space="preserve">, </w:t>
      </w:r>
      <w:r w:rsidRPr="0016475F">
        <w:rPr>
          <w:rFonts w:ascii="Trebuchet MS" w:hAnsi="Trebuchet MS"/>
          <w:szCs w:val="28"/>
        </w:rPr>
        <w:t xml:space="preserve">Handbuch des Staatsrechts </w:t>
      </w:r>
      <w:r w:rsidR="0016475F" w:rsidRPr="0016475F">
        <w:rPr>
          <w:rFonts w:ascii="Trebuchet MS" w:hAnsi="Trebuchet MS"/>
          <w:szCs w:val="28"/>
        </w:rPr>
        <w:t>–</w:t>
      </w:r>
      <w:r w:rsidRPr="0016475F">
        <w:rPr>
          <w:rFonts w:ascii="Trebuchet MS" w:hAnsi="Trebuchet MS"/>
          <w:szCs w:val="28"/>
        </w:rPr>
        <w:t xml:space="preserve"> Neuausgabe</w:t>
      </w:r>
      <w:r w:rsidR="0016475F" w:rsidRPr="0016475F">
        <w:rPr>
          <w:rFonts w:ascii="Trebuchet MS" w:hAnsi="Trebuchet MS"/>
          <w:szCs w:val="28"/>
        </w:rPr>
        <w:t xml:space="preserve"> </w:t>
      </w:r>
    </w:p>
    <w:p w:rsidR="00B21FB2" w:rsidRPr="0016475F" w:rsidRDefault="00B21FB2" w:rsidP="005217E0">
      <w:pPr>
        <w:pStyle w:val="Textkrper20"/>
        <w:tabs>
          <w:tab w:val="left" w:pos="1140"/>
        </w:tabs>
        <w:ind w:right="849"/>
        <w:rPr>
          <w:rFonts w:ascii="Trebuchet MS" w:hAnsi="Trebuchet MS"/>
          <w:sz w:val="24"/>
          <w:szCs w:val="24"/>
        </w:rPr>
      </w:pPr>
    </w:p>
    <w:p w:rsidR="00B21FB2" w:rsidRPr="0016475F" w:rsidRDefault="00B21FB2" w:rsidP="005217E0">
      <w:pPr>
        <w:pStyle w:val="Textkrper20"/>
        <w:tabs>
          <w:tab w:val="left" w:pos="1140"/>
        </w:tabs>
        <w:ind w:right="849"/>
        <w:rPr>
          <w:rFonts w:ascii="Trebuchet MS" w:hAnsi="Trebuchet MS"/>
          <w:sz w:val="24"/>
          <w:szCs w:val="24"/>
        </w:rPr>
      </w:pPr>
      <w:r w:rsidRPr="0016475F">
        <w:rPr>
          <w:rFonts w:ascii="Trebuchet MS" w:hAnsi="Trebuchet MS"/>
          <w:sz w:val="24"/>
          <w:szCs w:val="24"/>
        </w:rPr>
        <w:t>Band I</w:t>
      </w:r>
      <w:r w:rsidR="00A407DC">
        <w:rPr>
          <w:rFonts w:ascii="Trebuchet MS" w:hAnsi="Trebuchet MS"/>
          <w:sz w:val="24"/>
          <w:szCs w:val="24"/>
        </w:rPr>
        <w:t>I</w:t>
      </w:r>
    </w:p>
    <w:p w:rsidR="00B21FB2" w:rsidRPr="00A407DC" w:rsidRDefault="00A407DC" w:rsidP="005217E0">
      <w:pPr>
        <w:pStyle w:val="Textkrper20"/>
        <w:tabs>
          <w:tab w:val="left" w:pos="1140"/>
        </w:tabs>
        <w:ind w:right="849"/>
        <w:rPr>
          <w:rFonts w:ascii="Trebuchet MS" w:hAnsi="Trebuchet MS"/>
          <w:sz w:val="24"/>
          <w:szCs w:val="24"/>
        </w:rPr>
      </w:pPr>
      <w:r w:rsidRPr="00A407DC">
        <w:rPr>
          <w:rFonts w:ascii="Trebuchet MS" w:hAnsi="Trebuchet MS"/>
          <w:sz w:val="24"/>
          <w:szCs w:val="24"/>
        </w:rPr>
        <w:t>Gewinnung und Grundprinzipien des Staatsrechts</w:t>
      </w:r>
    </w:p>
    <w:p w:rsidR="00A407DC" w:rsidRPr="0016475F" w:rsidRDefault="00A407DC" w:rsidP="005217E0">
      <w:pPr>
        <w:pStyle w:val="Textkrper20"/>
        <w:tabs>
          <w:tab w:val="left" w:pos="1140"/>
        </w:tabs>
        <w:ind w:right="849"/>
        <w:rPr>
          <w:rFonts w:ascii="Trebuchet MS" w:hAnsi="Trebuchet MS"/>
          <w:bCs/>
          <w:sz w:val="24"/>
          <w:szCs w:val="24"/>
        </w:rPr>
      </w:pPr>
    </w:p>
    <w:p w:rsidR="00393B4C" w:rsidRPr="0016475F" w:rsidRDefault="009447A5"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Mit Prof. Dr. Uwe Kischel</w:t>
      </w:r>
      <w:r w:rsidR="00246B5C" w:rsidRPr="0016475F">
        <w:rPr>
          <w:rFonts w:ascii="Trebuchet MS" w:hAnsi="Trebuchet MS"/>
          <w:sz w:val="22"/>
          <w:szCs w:val="22"/>
        </w:rPr>
        <w:t xml:space="preserve"> </w:t>
      </w:r>
      <w:r w:rsidRPr="0016475F">
        <w:rPr>
          <w:rFonts w:ascii="Trebuchet MS" w:hAnsi="Trebuchet MS"/>
          <w:sz w:val="22"/>
          <w:szCs w:val="22"/>
        </w:rPr>
        <w:t>und Prof. Dr. Hanno Kube</w:t>
      </w:r>
      <w:r w:rsidR="00246B5C" w:rsidRPr="0016475F">
        <w:rPr>
          <w:rFonts w:ascii="Trebuchet MS" w:hAnsi="Trebuchet MS"/>
          <w:sz w:val="22"/>
          <w:szCs w:val="22"/>
        </w:rPr>
        <w:t xml:space="preserve"> verantworten zwei neue Herausgeber gemeinsam mit einem Autorenteam von über 200 Wissenschaftler*innen aus dem In- und Ausland das </w:t>
      </w:r>
      <w:r w:rsidR="00375A32" w:rsidRPr="0016475F">
        <w:rPr>
          <w:rFonts w:ascii="Trebuchet MS" w:hAnsi="Trebuchet MS"/>
          <w:sz w:val="22"/>
          <w:szCs w:val="22"/>
        </w:rPr>
        <w:t>neue</w:t>
      </w:r>
      <w:r w:rsidR="00246B5C" w:rsidRPr="0016475F">
        <w:rPr>
          <w:rFonts w:ascii="Trebuchet MS" w:hAnsi="Trebuchet MS"/>
          <w:i/>
          <w:sz w:val="22"/>
          <w:szCs w:val="22"/>
        </w:rPr>
        <w:t xml:space="preserve"> Handbuch des Staatsrechts</w:t>
      </w:r>
      <w:r w:rsidR="00246B5C" w:rsidRPr="0016475F">
        <w:rPr>
          <w:rFonts w:ascii="Trebuchet MS" w:hAnsi="Trebuchet MS"/>
          <w:sz w:val="22"/>
          <w:szCs w:val="22"/>
        </w:rPr>
        <w:t>.</w:t>
      </w:r>
      <w:r w:rsidR="00393B4C" w:rsidRPr="0016475F">
        <w:rPr>
          <w:rFonts w:ascii="Trebuchet MS" w:hAnsi="Trebuchet MS"/>
          <w:sz w:val="22"/>
          <w:szCs w:val="22"/>
        </w:rPr>
        <w:t xml:space="preserve"> </w:t>
      </w:r>
      <w:r w:rsidR="00246B5C" w:rsidRPr="0016475F">
        <w:rPr>
          <w:rFonts w:ascii="Trebuchet MS" w:hAnsi="Trebuchet MS"/>
          <w:sz w:val="22"/>
          <w:szCs w:val="22"/>
        </w:rPr>
        <w:t xml:space="preserve">Diese Neuausgabe ist auf insgesamt 12 Bände angelegt, die </w:t>
      </w:r>
      <w:r w:rsidR="00110CAD">
        <w:rPr>
          <w:rFonts w:ascii="Trebuchet MS" w:hAnsi="Trebuchet MS"/>
          <w:sz w:val="22"/>
          <w:szCs w:val="22"/>
        </w:rPr>
        <w:t>seit</w:t>
      </w:r>
      <w:r w:rsidR="00246B5C" w:rsidRPr="0016475F">
        <w:rPr>
          <w:rFonts w:ascii="Trebuchet MS" w:hAnsi="Trebuchet MS"/>
          <w:sz w:val="22"/>
          <w:szCs w:val="22"/>
        </w:rPr>
        <w:t xml:space="preserve"> Herbst 2023 in jährlichem Rhythmus erscheinen. </w:t>
      </w:r>
    </w:p>
    <w:p w:rsidR="00393B4C" w:rsidRPr="0016475F" w:rsidRDefault="00393B4C" w:rsidP="00C264E7">
      <w:pPr>
        <w:pStyle w:val="StandardWeb"/>
        <w:spacing w:before="0" w:beforeAutospacing="0" w:after="0" w:afterAutospacing="0" w:line="276" w:lineRule="auto"/>
        <w:ind w:right="282"/>
        <w:rPr>
          <w:rFonts w:ascii="Trebuchet MS" w:hAnsi="Trebuchet MS"/>
          <w:sz w:val="22"/>
          <w:szCs w:val="22"/>
        </w:rPr>
      </w:pPr>
    </w:p>
    <w:p w:rsidR="00246B5C" w:rsidRPr="0016475F" w:rsidRDefault="00246B5C"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Das Werk ist der Bewahrung und tiefgreifenden Reflektion des Staatsrechts in seinem Bestand als Rückgrat des staatlichen Gemeinwesens verpflichtet. Darüber hinaus vermittelt es auch einen Gesamtblick auf die herausragenden Zukunftsthemen des Staatsrechts. Es begleitet und lenkt den Wandel, ist Impulsgeber auf wissenschaftlicher Ebene, für Rechtsanwendung und Politik und entwickelt zukunftsgerichtete und innovative Lösungen für Wissenschaft wie Praxis im In- und Ausland.</w:t>
      </w:r>
    </w:p>
    <w:p w:rsidR="005217E0" w:rsidRPr="0016475F" w:rsidRDefault="005217E0" w:rsidP="00C264E7">
      <w:pPr>
        <w:pStyle w:val="StandardWeb"/>
        <w:spacing w:before="0" w:beforeAutospacing="0" w:after="0" w:afterAutospacing="0" w:line="276" w:lineRule="auto"/>
        <w:ind w:right="282"/>
        <w:rPr>
          <w:rFonts w:ascii="Trebuchet MS" w:hAnsi="Trebuchet MS"/>
          <w:sz w:val="22"/>
          <w:szCs w:val="22"/>
        </w:rPr>
      </w:pPr>
    </w:p>
    <w:p w:rsidR="00246B5C" w:rsidRPr="0016475F" w:rsidRDefault="00246B5C"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 xml:space="preserve">In ihrer </w:t>
      </w:r>
      <w:r w:rsidRPr="0016475F">
        <w:rPr>
          <w:rStyle w:val="Fett"/>
          <w:rFonts w:ascii="Trebuchet MS" w:hAnsi="Trebuchet MS"/>
          <w:sz w:val="22"/>
          <w:szCs w:val="22"/>
        </w:rPr>
        <w:t>Grundstruktur</w:t>
      </w:r>
      <w:r w:rsidRPr="0016475F">
        <w:rPr>
          <w:rFonts w:ascii="Trebuchet MS" w:hAnsi="Trebuchet MS"/>
          <w:sz w:val="22"/>
          <w:szCs w:val="22"/>
        </w:rPr>
        <w:t xml:space="preserve"> bilden die Bände das deutsche Staatsrecht in seiner gesamten Breite ab – die verfassungsrechtlichen Grundprinzipien, die Staatsorgane, die Staatsfunktionen, die allgemeinen Grundrechtslehren, die Freiheits- und Gleichheitsgrundrechte.</w:t>
      </w:r>
    </w:p>
    <w:p w:rsidR="005217E0" w:rsidRPr="0016475F" w:rsidRDefault="005217E0" w:rsidP="00C264E7">
      <w:pPr>
        <w:pStyle w:val="StandardWeb"/>
        <w:spacing w:before="0" w:beforeAutospacing="0" w:after="0" w:afterAutospacing="0" w:line="276" w:lineRule="auto"/>
        <w:ind w:right="282"/>
        <w:rPr>
          <w:rFonts w:ascii="Trebuchet MS" w:hAnsi="Trebuchet MS"/>
          <w:sz w:val="22"/>
          <w:szCs w:val="22"/>
        </w:rPr>
      </w:pPr>
    </w:p>
    <w:p w:rsidR="00246B5C" w:rsidRPr="0016475F" w:rsidRDefault="00246B5C"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 xml:space="preserve">Dabei prägen die </w:t>
      </w:r>
      <w:r w:rsidRPr="0016475F">
        <w:rPr>
          <w:rStyle w:val="Fett"/>
          <w:rFonts w:ascii="Trebuchet MS" w:hAnsi="Trebuchet MS"/>
          <w:sz w:val="22"/>
          <w:szCs w:val="22"/>
        </w:rPr>
        <w:t>europäischen und internationalen Bezüge</w:t>
      </w:r>
      <w:r w:rsidRPr="0016475F">
        <w:rPr>
          <w:rFonts w:ascii="Trebuchet MS" w:hAnsi="Trebuchet MS"/>
          <w:sz w:val="22"/>
          <w:szCs w:val="22"/>
        </w:rPr>
        <w:t xml:space="preserve"> des deutschen Staatsrechts Darstellung und Analyse des Neuen Handbuchs des Staatsrechts. Es ist durchgängig auf die internationale und europäische Öffnung ausgerichtet und berücksichtigt insbesondere die vielfältigen Wechselwirkungen mit Verfassungsordnungen weltweit </w:t>
      </w:r>
      <w:r w:rsidR="00FF7BBA">
        <w:rPr>
          <w:rFonts w:ascii="Trebuchet MS" w:hAnsi="Trebuchet MS"/>
          <w:sz w:val="22"/>
          <w:szCs w:val="22"/>
        </w:rPr>
        <w:t>sowie</w:t>
      </w:r>
      <w:r w:rsidRPr="0016475F">
        <w:rPr>
          <w:rFonts w:ascii="Trebuchet MS" w:hAnsi="Trebuchet MS"/>
          <w:sz w:val="22"/>
          <w:szCs w:val="22"/>
        </w:rPr>
        <w:t xml:space="preserve"> mit dem Europarecht. Diese </w:t>
      </w:r>
      <w:r w:rsidRPr="0016475F">
        <w:rPr>
          <w:rStyle w:val="Fett"/>
          <w:rFonts w:ascii="Trebuchet MS" w:hAnsi="Trebuchet MS"/>
          <w:sz w:val="22"/>
          <w:szCs w:val="22"/>
        </w:rPr>
        <w:t>rechtsvergleichende</w:t>
      </w:r>
      <w:r w:rsidRPr="0016475F">
        <w:rPr>
          <w:rFonts w:ascii="Trebuchet MS" w:hAnsi="Trebuchet MS"/>
          <w:sz w:val="22"/>
          <w:szCs w:val="22"/>
        </w:rPr>
        <w:t xml:space="preserve"> Perspektive schlägt sich dabei sowohl in einem Blick von Deutschland nach außen als auch in einer Berücksichtigung der Außensicht auf Deutschland nieder.</w:t>
      </w:r>
    </w:p>
    <w:p w:rsidR="00B047B3" w:rsidRPr="0016475F" w:rsidRDefault="00B047B3" w:rsidP="00C264E7">
      <w:pPr>
        <w:pStyle w:val="StandardWeb"/>
        <w:spacing w:before="0" w:beforeAutospacing="0" w:after="0" w:afterAutospacing="0" w:line="276" w:lineRule="auto"/>
        <w:ind w:right="282"/>
        <w:rPr>
          <w:rFonts w:ascii="Trebuchet MS" w:hAnsi="Trebuchet MS"/>
          <w:sz w:val="22"/>
          <w:szCs w:val="22"/>
        </w:rPr>
      </w:pPr>
    </w:p>
    <w:p w:rsidR="00B047B3" w:rsidRPr="0016475F" w:rsidRDefault="00B047B3"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 xml:space="preserve">Englischsprachige </w:t>
      </w:r>
      <w:proofErr w:type="spellStart"/>
      <w:r w:rsidRPr="0016475F">
        <w:rPr>
          <w:rFonts w:ascii="Trebuchet MS" w:hAnsi="Trebuchet MS"/>
          <w:sz w:val="22"/>
          <w:szCs w:val="22"/>
        </w:rPr>
        <w:t>Summaries</w:t>
      </w:r>
      <w:proofErr w:type="spellEnd"/>
      <w:r w:rsidRPr="0016475F">
        <w:rPr>
          <w:rFonts w:ascii="Trebuchet MS" w:hAnsi="Trebuchet MS"/>
          <w:sz w:val="22"/>
          <w:szCs w:val="22"/>
        </w:rPr>
        <w:t xml:space="preserve"> der einzelnen Kapitel erschließen deren Kernaussagen auch nicht deutschsprachigen Lesern.</w:t>
      </w:r>
    </w:p>
    <w:p w:rsidR="005217E0" w:rsidRPr="0016475F" w:rsidRDefault="005217E0" w:rsidP="00C264E7">
      <w:pPr>
        <w:pStyle w:val="StandardWeb"/>
        <w:spacing w:before="0" w:beforeAutospacing="0" w:after="0" w:afterAutospacing="0" w:line="276" w:lineRule="auto"/>
        <w:ind w:right="282"/>
        <w:rPr>
          <w:rFonts w:ascii="Trebuchet MS" w:hAnsi="Trebuchet MS"/>
          <w:sz w:val="22"/>
          <w:szCs w:val="22"/>
        </w:rPr>
      </w:pPr>
    </w:p>
    <w:p w:rsidR="00B047B3" w:rsidRDefault="00246B5C"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 xml:space="preserve">Das Neue Handbuch des Staatsrechts ist zudem </w:t>
      </w:r>
      <w:r w:rsidRPr="0016475F">
        <w:rPr>
          <w:rStyle w:val="Fett"/>
          <w:rFonts w:ascii="Trebuchet MS" w:hAnsi="Trebuchet MS"/>
          <w:sz w:val="22"/>
          <w:szCs w:val="22"/>
        </w:rPr>
        <w:t>interdisziplinär</w:t>
      </w:r>
      <w:r w:rsidRPr="0016475F">
        <w:rPr>
          <w:rFonts w:ascii="Trebuchet MS" w:hAnsi="Trebuchet MS"/>
          <w:sz w:val="22"/>
          <w:szCs w:val="22"/>
        </w:rPr>
        <w:t xml:space="preserve"> angelegt und stellt Querbezüge zu anderen juristischen Fachgebieten und zu Disziplinen wie Politologie, Geschichte, Philosophie, Soziologie und Wirtschaftswissenschaften her.</w:t>
      </w:r>
    </w:p>
    <w:p w:rsidR="00C03B86" w:rsidRDefault="00C03B86" w:rsidP="00C264E7">
      <w:pPr>
        <w:pStyle w:val="StandardWeb"/>
        <w:spacing w:before="0" w:beforeAutospacing="0" w:after="0" w:afterAutospacing="0" w:line="276" w:lineRule="auto"/>
        <w:ind w:right="282"/>
        <w:rPr>
          <w:rFonts w:ascii="Trebuchet MS" w:hAnsi="Trebuchet MS"/>
          <w:sz w:val="22"/>
          <w:szCs w:val="22"/>
        </w:rPr>
      </w:pPr>
    </w:p>
    <w:p w:rsidR="00C03B86" w:rsidRDefault="00C03B86" w:rsidP="00C264E7">
      <w:pPr>
        <w:pStyle w:val="StandardWeb"/>
        <w:spacing w:before="0" w:beforeAutospacing="0" w:after="0" w:afterAutospacing="0" w:line="276" w:lineRule="auto"/>
        <w:ind w:right="282"/>
        <w:rPr>
          <w:rFonts w:ascii="Trebuchet MS" w:hAnsi="Trebuchet MS"/>
          <w:sz w:val="22"/>
          <w:szCs w:val="22"/>
        </w:rPr>
      </w:pPr>
    </w:p>
    <w:p w:rsidR="00C03B86" w:rsidRPr="0016475F" w:rsidRDefault="00C03B86" w:rsidP="00C03B86">
      <w:pPr>
        <w:pStyle w:val="StandardWeb"/>
        <w:spacing w:before="0" w:beforeAutospacing="0" w:after="0" w:afterAutospacing="0" w:line="276" w:lineRule="auto"/>
        <w:ind w:right="282"/>
        <w:jc w:val="right"/>
        <w:rPr>
          <w:rFonts w:ascii="Trebuchet MS" w:hAnsi="Trebuchet MS"/>
          <w:sz w:val="22"/>
          <w:szCs w:val="22"/>
        </w:rPr>
      </w:pPr>
      <w:r>
        <w:rPr>
          <w:rFonts w:ascii="Trebuchet MS" w:hAnsi="Trebuchet MS"/>
          <w:sz w:val="22"/>
          <w:szCs w:val="22"/>
        </w:rPr>
        <w:t>…Seite 2</w:t>
      </w:r>
    </w:p>
    <w:p w:rsidR="00AB5549" w:rsidRDefault="00B047B3" w:rsidP="00AB5549">
      <w:pPr>
        <w:pStyle w:val="StandardWeb"/>
        <w:spacing w:before="0" w:beforeAutospacing="0" w:after="0" w:afterAutospacing="0" w:line="276" w:lineRule="auto"/>
        <w:rPr>
          <w:rFonts w:ascii="Trebuchet MS" w:hAnsi="Trebuchet MS" w:cstheme="minorHAnsi"/>
          <w:sz w:val="22"/>
          <w:szCs w:val="22"/>
        </w:rPr>
      </w:pPr>
      <w:r w:rsidRPr="0016475F">
        <w:rPr>
          <w:rFonts w:ascii="Trebuchet MS" w:hAnsi="Trebuchet MS"/>
          <w:sz w:val="22"/>
          <w:szCs w:val="22"/>
        </w:rPr>
        <w:br w:type="page"/>
      </w:r>
      <w:r w:rsidR="00246B5C" w:rsidRPr="00AB5549">
        <w:rPr>
          <w:rStyle w:val="Fett"/>
          <w:rFonts w:ascii="Trebuchet MS" w:hAnsi="Trebuchet MS" w:cstheme="minorHAnsi"/>
          <w:sz w:val="22"/>
          <w:szCs w:val="22"/>
        </w:rPr>
        <w:lastRenderedPageBreak/>
        <w:t xml:space="preserve">Band </w:t>
      </w:r>
      <w:r w:rsidR="00AB5549" w:rsidRPr="00AB5549">
        <w:rPr>
          <w:rStyle w:val="Fett"/>
          <w:rFonts w:ascii="Trebuchet MS" w:hAnsi="Trebuchet MS" w:cstheme="minorHAnsi"/>
          <w:sz w:val="22"/>
          <w:szCs w:val="22"/>
        </w:rPr>
        <w:t>I</w:t>
      </w:r>
      <w:r w:rsidR="00246B5C" w:rsidRPr="00AB5549">
        <w:rPr>
          <w:rStyle w:val="Fett"/>
          <w:rFonts w:ascii="Trebuchet MS" w:hAnsi="Trebuchet MS" w:cstheme="minorHAnsi"/>
          <w:sz w:val="22"/>
          <w:szCs w:val="22"/>
        </w:rPr>
        <w:t>I zu „</w:t>
      </w:r>
      <w:r w:rsidR="00A407DC" w:rsidRPr="00AB5549">
        <w:rPr>
          <w:rFonts w:ascii="Trebuchet MS" w:hAnsi="Trebuchet MS" w:cstheme="minorHAnsi"/>
          <w:b/>
          <w:sz w:val="22"/>
          <w:szCs w:val="22"/>
        </w:rPr>
        <w:t>Gewinnung und Grundprinzipien des Staatsrechts</w:t>
      </w:r>
      <w:r w:rsidR="00246B5C" w:rsidRPr="00AB5549">
        <w:rPr>
          <w:rStyle w:val="Fett"/>
          <w:rFonts w:ascii="Trebuchet MS" w:hAnsi="Trebuchet MS" w:cstheme="minorHAnsi"/>
          <w:sz w:val="22"/>
          <w:szCs w:val="22"/>
        </w:rPr>
        <w:t>“</w:t>
      </w:r>
      <w:r w:rsidR="00246B5C" w:rsidRPr="00AB5549">
        <w:rPr>
          <w:rFonts w:ascii="Trebuchet MS" w:hAnsi="Trebuchet MS" w:cstheme="minorHAnsi"/>
          <w:sz w:val="22"/>
          <w:szCs w:val="22"/>
        </w:rPr>
        <w:t xml:space="preserve"> </w:t>
      </w:r>
      <w:r w:rsidR="00AB5549" w:rsidRPr="00AB5549">
        <w:rPr>
          <w:rFonts w:ascii="Trebuchet MS" w:hAnsi="Trebuchet MS" w:cstheme="minorHAnsi"/>
          <w:sz w:val="22"/>
          <w:szCs w:val="22"/>
        </w:rPr>
        <w:t>enthält zum einen Beiträge zu Entstehung und Fortentwicklung des Staatsrechts, unter anderem</w:t>
      </w:r>
    </w:p>
    <w:p w:rsidR="00AB5549" w:rsidRPr="00AB5549" w:rsidRDefault="00AB5549" w:rsidP="00AB5549">
      <w:pPr>
        <w:pStyle w:val="StandardWeb"/>
        <w:spacing w:before="0" w:beforeAutospacing="0" w:after="0" w:afterAutospacing="0" w:line="276" w:lineRule="auto"/>
        <w:rPr>
          <w:rFonts w:ascii="Trebuchet MS" w:hAnsi="Trebuchet MS" w:cstheme="minorHAnsi"/>
          <w:sz w:val="22"/>
          <w:szCs w:val="22"/>
        </w:rPr>
      </w:pPr>
    </w:p>
    <w:p w:rsidR="00AB5549" w:rsidRPr="00AB5549" w:rsidRDefault="00AB5549" w:rsidP="00FF7BBA">
      <w:pPr>
        <w:numPr>
          <w:ilvl w:val="0"/>
          <w:numId w:val="47"/>
        </w:numPr>
        <w:spacing w:after="100" w:afterAutospacing="1" w:line="276" w:lineRule="auto"/>
        <w:rPr>
          <w:rFonts w:ascii="Trebuchet MS" w:hAnsi="Trebuchet MS" w:cstheme="minorHAnsi"/>
          <w:sz w:val="22"/>
          <w:szCs w:val="22"/>
        </w:rPr>
      </w:pPr>
      <w:bookmarkStart w:id="0" w:name="_GoBack"/>
      <w:r w:rsidRPr="00AB5549">
        <w:rPr>
          <w:rFonts w:ascii="Trebuchet MS" w:hAnsi="Trebuchet MS" w:cstheme="minorHAnsi"/>
          <w:sz w:val="22"/>
          <w:szCs w:val="22"/>
        </w:rPr>
        <w:t>zur Verfassungsgebung,</w:t>
      </w:r>
    </w:p>
    <w:bookmarkEnd w:id="0"/>
    <w:p w:rsidR="00AB5549" w:rsidRPr="00AB5549" w:rsidRDefault="00AB5549" w:rsidP="00AB5549">
      <w:pPr>
        <w:numPr>
          <w:ilvl w:val="0"/>
          <w:numId w:val="47"/>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formaler Verfassungsänderung,</w:t>
      </w:r>
    </w:p>
    <w:p w:rsidR="00AB5549" w:rsidRPr="00AB5549" w:rsidRDefault="00AB5549" w:rsidP="00AB5549">
      <w:pPr>
        <w:numPr>
          <w:ilvl w:val="0"/>
          <w:numId w:val="47"/>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Methodik und Praxis der Verfassungsauslegung,</w:t>
      </w:r>
    </w:p>
    <w:p w:rsidR="00AB5549" w:rsidRPr="00AB5549" w:rsidRDefault="00AB5549" w:rsidP="00AB5549">
      <w:pPr>
        <w:numPr>
          <w:ilvl w:val="0"/>
          <w:numId w:val="47"/>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Unionsrecht, Völkerrecht und Rechtsvergleichung in der Verfassungsauslegung,</w:t>
      </w:r>
    </w:p>
    <w:p w:rsidR="00AB5549" w:rsidRPr="00AB5549" w:rsidRDefault="00AB5549" w:rsidP="00AB5549">
      <w:pPr>
        <w:numPr>
          <w:ilvl w:val="0"/>
          <w:numId w:val="47"/>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zur Verfassungsauslegung in ausländischen Verfassungsordnungen und</w:t>
      </w:r>
    </w:p>
    <w:p w:rsidR="00AB5549" w:rsidRDefault="00AB5549" w:rsidP="00AB5549">
      <w:pPr>
        <w:numPr>
          <w:ilvl w:val="0"/>
          <w:numId w:val="47"/>
        </w:numPr>
        <w:spacing w:line="276" w:lineRule="auto"/>
        <w:rPr>
          <w:rFonts w:ascii="Trebuchet MS" w:hAnsi="Trebuchet MS" w:cstheme="minorHAnsi"/>
          <w:sz w:val="22"/>
          <w:szCs w:val="22"/>
        </w:rPr>
      </w:pPr>
      <w:r w:rsidRPr="00AB5549">
        <w:rPr>
          <w:rFonts w:ascii="Trebuchet MS" w:hAnsi="Trebuchet MS" w:cstheme="minorHAnsi"/>
          <w:sz w:val="22"/>
          <w:szCs w:val="22"/>
        </w:rPr>
        <w:t>zum Verfassungsrecht als politischem Recht.</w:t>
      </w:r>
    </w:p>
    <w:p w:rsidR="00AB5549" w:rsidRPr="00AB5549" w:rsidRDefault="00AB5549" w:rsidP="00AB5549">
      <w:pPr>
        <w:spacing w:line="276" w:lineRule="auto"/>
        <w:rPr>
          <w:rFonts w:ascii="Trebuchet MS" w:hAnsi="Trebuchet MS" w:cstheme="minorHAnsi"/>
          <w:sz w:val="22"/>
          <w:szCs w:val="22"/>
        </w:rPr>
      </w:pPr>
    </w:p>
    <w:p w:rsidR="00AB5549" w:rsidRDefault="00AB5549" w:rsidP="00AB5549">
      <w:pPr>
        <w:pStyle w:val="StandardWeb"/>
        <w:spacing w:before="0" w:beforeAutospacing="0" w:after="0" w:afterAutospacing="0" w:line="276" w:lineRule="auto"/>
        <w:rPr>
          <w:rFonts w:ascii="Trebuchet MS" w:hAnsi="Trebuchet MS" w:cstheme="minorHAnsi"/>
          <w:sz w:val="22"/>
          <w:szCs w:val="22"/>
        </w:rPr>
      </w:pPr>
      <w:r w:rsidRPr="00AB5549">
        <w:rPr>
          <w:rFonts w:ascii="Trebuchet MS" w:hAnsi="Trebuchet MS" w:cstheme="minorHAnsi"/>
          <w:sz w:val="22"/>
          <w:szCs w:val="22"/>
        </w:rPr>
        <w:t>Zum anderen enthält der Band Beiträge zu den großen, übergreifenden Grundprinzipien des Staatsrechts, unter anderem</w:t>
      </w:r>
    </w:p>
    <w:p w:rsidR="00AB5549" w:rsidRPr="00AB5549" w:rsidRDefault="00AB5549" w:rsidP="00AB5549">
      <w:pPr>
        <w:pStyle w:val="StandardWeb"/>
        <w:spacing w:before="0" w:beforeAutospacing="0" w:after="0" w:afterAutospacing="0" w:line="276" w:lineRule="auto"/>
        <w:rPr>
          <w:rFonts w:ascii="Trebuchet MS" w:hAnsi="Trebuchet MS" w:cstheme="minorHAnsi"/>
          <w:sz w:val="22"/>
          <w:szCs w:val="22"/>
        </w:rPr>
      </w:pPr>
    </w:p>
    <w:p w:rsidR="00AB5549" w:rsidRPr="00AB5549" w:rsidRDefault="00AB5549" w:rsidP="00032349">
      <w:pPr>
        <w:numPr>
          <w:ilvl w:val="0"/>
          <w:numId w:val="48"/>
        </w:numPr>
        <w:spacing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Menschenwürde, Freiheit und Gleichheit,</w:t>
      </w:r>
    </w:p>
    <w:p w:rsidR="00AB5549" w:rsidRPr="00AB5549" w:rsidRDefault="00AB5549" w:rsidP="00AB5549">
      <w:pPr>
        <w:numPr>
          <w:ilvl w:val="0"/>
          <w:numId w:val="48"/>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zum Rechtsstaat, zu Gewaltenteilung und Verhältnismäßigkeit,</w:t>
      </w:r>
    </w:p>
    <w:p w:rsidR="00AB5549" w:rsidRPr="00AB5549" w:rsidRDefault="00AB5549" w:rsidP="00AB5549">
      <w:pPr>
        <w:numPr>
          <w:ilvl w:val="0"/>
          <w:numId w:val="48"/>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Sozialstaat, Bundesstaat und Selbstverwaltung,</w:t>
      </w:r>
    </w:p>
    <w:p w:rsidR="00AB5549" w:rsidRPr="00AB5549" w:rsidRDefault="00AB5549" w:rsidP="00AB5549">
      <w:pPr>
        <w:numPr>
          <w:ilvl w:val="0"/>
          <w:numId w:val="48"/>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zur Europa- und Völkerrechtsfreundlichkeit,</w:t>
      </w:r>
    </w:p>
    <w:p w:rsidR="00AB5549" w:rsidRPr="00AB5549" w:rsidRDefault="00AB5549" w:rsidP="00AB5549">
      <w:pPr>
        <w:numPr>
          <w:ilvl w:val="0"/>
          <w:numId w:val="48"/>
        </w:numPr>
        <w:spacing w:before="100" w:beforeAutospacing="1" w:after="100" w:afterAutospacing="1" w:line="276" w:lineRule="auto"/>
        <w:rPr>
          <w:rFonts w:ascii="Trebuchet MS" w:hAnsi="Trebuchet MS" w:cstheme="minorHAnsi"/>
          <w:sz w:val="22"/>
          <w:szCs w:val="22"/>
        </w:rPr>
      </w:pPr>
      <w:r w:rsidRPr="00AB5549">
        <w:rPr>
          <w:rFonts w:ascii="Trebuchet MS" w:hAnsi="Trebuchet MS" w:cstheme="minorHAnsi"/>
          <w:sz w:val="22"/>
          <w:szCs w:val="22"/>
        </w:rPr>
        <w:t>zu Staat und Gesellschaft und</w:t>
      </w:r>
    </w:p>
    <w:p w:rsidR="00AB5549" w:rsidRPr="00AB5549" w:rsidRDefault="00AB5549" w:rsidP="00AB5549">
      <w:pPr>
        <w:numPr>
          <w:ilvl w:val="0"/>
          <w:numId w:val="48"/>
        </w:numPr>
        <w:spacing w:line="276" w:lineRule="auto"/>
        <w:rPr>
          <w:rFonts w:ascii="Trebuchet MS" w:hAnsi="Trebuchet MS" w:cstheme="minorHAnsi"/>
          <w:sz w:val="22"/>
          <w:szCs w:val="22"/>
        </w:rPr>
      </w:pPr>
      <w:r w:rsidRPr="00AB5549">
        <w:rPr>
          <w:rFonts w:ascii="Trebuchet MS" w:hAnsi="Trebuchet MS" w:cstheme="minorHAnsi"/>
          <w:sz w:val="22"/>
          <w:szCs w:val="22"/>
        </w:rPr>
        <w:t>zu den ungeschriebenen Verfassungsvoraussetzungen</w:t>
      </w:r>
    </w:p>
    <w:p w:rsidR="009B5A14" w:rsidRPr="0016475F" w:rsidRDefault="009B5A14" w:rsidP="00C264E7">
      <w:pPr>
        <w:pStyle w:val="Textkrper20"/>
        <w:spacing w:line="276" w:lineRule="auto"/>
        <w:ind w:right="849"/>
        <w:rPr>
          <w:rFonts w:ascii="Trebuchet MS" w:hAnsi="Trebuchet MS"/>
          <w:szCs w:val="28"/>
        </w:rPr>
      </w:pPr>
    </w:p>
    <w:p w:rsidR="009B5A14" w:rsidRPr="0016475F" w:rsidRDefault="00B21FB2" w:rsidP="00C264E7">
      <w:pPr>
        <w:pStyle w:val="Textkrper20"/>
        <w:tabs>
          <w:tab w:val="left" w:pos="1140"/>
        </w:tabs>
        <w:spacing w:line="276" w:lineRule="auto"/>
        <w:ind w:right="849"/>
        <w:rPr>
          <w:rFonts w:ascii="Trebuchet MS" w:hAnsi="Trebuchet MS"/>
          <w:b w:val="0"/>
          <w:sz w:val="22"/>
          <w:szCs w:val="22"/>
        </w:rPr>
      </w:pPr>
      <w:r w:rsidRPr="0016475F">
        <w:rPr>
          <w:rFonts w:ascii="Trebuchet MS" w:hAnsi="Trebuchet MS"/>
          <w:sz w:val="22"/>
          <w:szCs w:val="22"/>
        </w:rPr>
        <w:t>Handbuch des Staatsrechts. Band I</w:t>
      </w:r>
      <w:r w:rsidR="007D39B0">
        <w:rPr>
          <w:rFonts w:ascii="Trebuchet MS" w:hAnsi="Trebuchet MS"/>
          <w:sz w:val="22"/>
          <w:szCs w:val="22"/>
        </w:rPr>
        <w:t>I</w:t>
      </w:r>
      <w:r w:rsidRPr="0016475F">
        <w:rPr>
          <w:rFonts w:ascii="Trebuchet MS" w:hAnsi="Trebuchet MS"/>
          <w:sz w:val="22"/>
          <w:szCs w:val="22"/>
        </w:rPr>
        <w:t xml:space="preserve">: </w:t>
      </w:r>
      <w:r w:rsidR="00A407DC">
        <w:rPr>
          <w:rFonts w:ascii="Trebuchet MS" w:hAnsi="Trebuchet MS"/>
          <w:sz w:val="22"/>
          <w:szCs w:val="22"/>
        </w:rPr>
        <w:t>Gewinnung und Grundprinzipien des Staatsrechts</w:t>
      </w:r>
      <w:r w:rsidR="009B5A14" w:rsidRPr="0016475F">
        <w:rPr>
          <w:rFonts w:ascii="Trebuchet MS" w:hAnsi="Trebuchet MS"/>
          <w:b w:val="0"/>
          <w:sz w:val="22"/>
          <w:szCs w:val="22"/>
        </w:rPr>
        <w:t xml:space="preserve">. Herausgegeben von </w:t>
      </w:r>
      <w:r w:rsidR="00C66FBA" w:rsidRPr="0016475F">
        <w:rPr>
          <w:rFonts w:ascii="Trebuchet MS" w:hAnsi="Trebuchet MS"/>
          <w:b w:val="0"/>
          <w:sz w:val="22"/>
          <w:szCs w:val="22"/>
        </w:rPr>
        <w:t xml:space="preserve">Professor Dr. </w:t>
      </w:r>
      <w:r w:rsidRPr="0016475F">
        <w:rPr>
          <w:rFonts w:ascii="Trebuchet MS" w:hAnsi="Trebuchet MS"/>
          <w:b w:val="0"/>
          <w:sz w:val="22"/>
          <w:szCs w:val="22"/>
        </w:rPr>
        <w:t xml:space="preserve">Uwe Kischel, </w:t>
      </w:r>
      <w:r w:rsidR="00246B5C" w:rsidRPr="0016475F">
        <w:rPr>
          <w:rFonts w:ascii="Trebuchet MS" w:hAnsi="Trebuchet MS"/>
          <w:b w:val="0"/>
          <w:sz w:val="22"/>
          <w:szCs w:val="22"/>
        </w:rPr>
        <w:t>Greifswald</w:t>
      </w:r>
      <w:r w:rsidRPr="0016475F">
        <w:rPr>
          <w:rFonts w:ascii="Trebuchet MS" w:hAnsi="Trebuchet MS"/>
          <w:b w:val="0"/>
          <w:sz w:val="22"/>
          <w:szCs w:val="22"/>
        </w:rPr>
        <w:t xml:space="preserve">, </w:t>
      </w:r>
      <w:r w:rsidR="00C66FBA" w:rsidRPr="0016475F">
        <w:rPr>
          <w:rFonts w:ascii="Trebuchet MS" w:hAnsi="Trebuchet MS"/>
          <w:b w:val="0"/>
          <w:sz w:val="22"/>
          <w:szCs w:val="22"/>
        </w:rPr>
        <w:t>und P</w:t>
      </w:r>
      <w:r w:rsidR="00F67BF9" w:rsidRPr="0016475F">
        <w:rPr>
          <w:rFonts w:ascii="Trebuchet MS" w:hAnsi="Trebuchet MS"/>
          <w:b w:val="0"/>
          <w:sz w:val="22"/>
          <w:szCs w:val="22"/>
        </w:rPr>
        <w:t xml:space="preserve">rofessor Dr. </w:t>
      </w:r>
      <w:r w:rsidRPr="0016475F">
        <w:rPr>
          <w:rFonts w:ascii="Trebuchet MS" w:hAnsi="Trebuchet MS"/>
          <w:b w:val="0"/>
          <w:sz w:val="22"/>
          <w:szCs w:val="22"/>
        </w:rPr>
        <w:t xml:space="preserve">Hanno Kube, </w:t>
      </w:r>
      <w:r w:rsidR="00246B5C" w:rsidRPr="0016475F">
        <w:rPr>
          <w:rFonts w:ascii="Trebuchet MS" w:hAnsi="Trebuchet MS"/>
          <w:b w:val="0"/>
          <w:sz w:val="22"/>
          <w:szCs w:val="22"/>
        </w:rPr>
        <w:t>Heidelberg</w:t>
      </w:r>
      <w:r w:rsidR="00F67BF9" w:rsidRPr="0016475F">
        <w:rPr>
          <w:rFonts w:ascii="Trebuchet MS" w:hAnsi="Trebuchet MS"/>
          <w:b w:val="0"/>
          <w:sz w:val="22"/>
          <w:szCs w:val="22"/>
        </w:rPr>
        <w:t xml:space="preserve">. </w:t>
      </w:r>
      <w:r w:rsidRPr="0016475F">
        <w:rPr>
          <w:rFonts w:ascii="Trebuchet MS" w:hAnsi="Trebuchet MS"/>
          <w:b w:val="0"/>
          <w:sz w:val="22"/>
          <w:szCs w:val="22"/>
        </w:rPr>
        <w:t>Mit Beiträgen zahlreicher Autor</w:t>
      </w:r>
      <w:r w:rsidR="00466DE4" w:rsidRPr="0016475F">
        <w:rPr>
          <w:rFonts w:ascii="Trebuchet MS" w:hAnsi="Trebuchet MS"/>
          <w:b w:val="0"/>
          <w:sz w:val="22"/>
          <w:szCs w:val="22"/>
        </w:rPr>
        <w:t>*inn</w:t>
      </w:r>
      <w:r w:rsidRPr="0016475F">
        <w:rPr>
          <w:rFonts w:ascii="Trebuchet MS" w:hAnsi="Trebuchet MS"/>
          <w:b w:val="0"/>
          <w:sz w:val="22"/>
          <w:szCs w:val="22"/>
        </w:rPr>
        <w:t xml:space="preserve">en. </w:t>
      </w:r>
      <w:r w:rsidR="009B5A14" w:rsidRPr="0016475F">
        <w:rPr>
          <w:rFonts w:ascii="Trebuchet MS" w:hAnsi="Trebuchet MS"/>
          <w:b w:val="0"/>
          <w:sz w:val="22"/>
          <w:szCs w:val="22"/>
        </w:rPr>
        <w:t>20</w:t>
      </w:r>
      <w:r w:rsidR="00F67BF9" w:rsidRPr="0016475F">
        <w:rPr>
          <w:rFonts w:ascii="Trebuchet MS" w:hAnsi="Trebuchet MS"/>
          <w:b w:val="0"/>
          <w:sz w:val="22"/>
          <w:szCs w:val="22"/>
        </w:rPr>
        <w:t>2</w:t>
      </w:r>
      <w:r w:rsidR="00A407DC">
        <w:rPr>
          <w:rFonts w:ascii="Trebuchet MS" w:hAnsi="Trebuchet MS"/>
          <w:b w:val="0"/>
          <w:sz w:val="22"/>
          <w:szCs w:val="22"/>
        </w:rPr>
        <w:t>4</w:t>
      </w:r>
      <w:r w:rsidR="009B5A14" w:rsidRPr="0016475F">
        <w:rPr>
          <w:rFonts w:ascii="Trebuchet MS" w:hAnsi="Trebuchet MS"/>
          <w:b w:val="0"/>
          <w:sz w:val="22"/>
          <w:szCs w:val="22"/>
        </w:rPr>
        <w:t xml:space="preserve">. </w:t>
      </w:r>
      <w:r w:rsidR="00246B5C" w:rsidRPr="0016475F">
        <w:rPr>
          <w:rFonts w:ascii="Trebuchet MS" w:hAnsi="Trebuchet MS"/>
          <w:b w:val="0"/>
          <w:sz w:val="22"/>
          <w:szCs w:val="22"/>
        </w:rPr>
        <w:br/>
      </w:r>
      <w:r w:rsidR="009B5A14" w:rsidRPr="0016475F">
        <w:rPr>
          <w:rFonts w:ascii="Trebuchet MS" w:hAnsi="Trebuchet MS"/>
          <w:b w:val="0"/>
          <w:sz w:val="22"/>
          <w:szCs w:val="22"/>
        </w:rPr>
        <w:t>X</w:t>
      </w:r>
      <w:r w:rsidRPr="0016475F">
        <w:rPr>
          <w:rFonts w:ascii="Trebuchet MS" w:hAnsi="Trebuchet MS"/>
          <w:b w:val="0"/>
          <w:sz w:val="22"/>
          <w:szCs w:val="22"/>
        </w:rPr>
        <w:t>II, 1</w:t>
      </w:r>
      <w:r w:rsidR="00F67BF9" w:rsidRPr="0016475F">
        <w:rPr>
          <w:rFonts w:ascii="Trebuchet MS" w:hAnsi="Trebuchet MS"/>
          <w:b w:val="0"/>
          <w:sz w:val="22"/>
          <w:szCs w:val="22"/>
        </w:rPr>
        <w:t>.</w:t>
      </w:r>
      <w:r w:rsidR="00A407DC">
        <w:rPr>
          <w:rFonts w:ascii="Trebuchet MS" w:hAnsi="Trebuchet MS"/>
          <w:b w:val="0"/>
          <w:sz w:val="22"/>
          <w:szCs w:val="22"/>
        </w:rPr>
        <w:t>17</w:t>
      </w:r>
      <w:r w:rsidRPr="0016475F">
        <w:rPr>
          <w:rFonts w:ascii="Trebuchet MS" w:hAnsi="Trebuchet MS"/>
          <w:b w:val="0"/>
          <w:sz w:val="22"/>
          <w:szCs w:val="22"/>
        </w:rPr>
        <w:t>6</w:t>
      </w:r>
      <w:r w:rsidR="009B5A14" w:rsidRPr="0016475F">
        <w:rPr>
          <w:rFonts w:ascii="Trebuchet MS" w:hAnsi="Trebuchet MS"/>
          <w:b w:val="0"/>
          <w:sz w:val="22"/>
          <w:szCs w:val="22"/>
        </w:rPr>
        <w:t xml:space="preserve"> Seiten. Gebunden.</w:t>
      </w:r>
      <w:r w:rsidR="00725591" w:rsidRPr="0016475F">
        <w:rPr>
          <w:rFonts w:ascii="Trebuchet MS" w:hAnsi="Trebuchet MS"/>
          <w:b w:val="0"/>
          <w:sz w:val="22"/>
          <w:szCs w:val="22"/>
        </w:rPr>
        <w:t xml:space="preserve"> </w:t>
      </w:r>
      <w:r w:rsidR="00F73AE2" w:rsidRPr="0016475F">
        <w:rPr>
          <w:rFonts w:ascii="Trebuchet MS" w:hAnsi="Trebuchet MS"/>
          <w:b w:val="0"/>
          <w:sz w:val="22"/>
          <w:szCs w:val="22"/>
        </w:rPr>
        <w:t xml:space="preserve">Buckram-Leinen mit Goldprägung. Mit Schutzumschlag. </w:t>
      </w:r>
      <w:r w:rsidR="000E6C14">
        <w:rPr>
          <w:rFonts w:ascii="Trebuchet MS" w:hAnsi="Trebuchet MS"/>
          <w:b w:val="0"/>
          <w:sz w:val="22"/>
          <w:szCs w:val="22"/>
        </w:rPr>
        <w:br/>
      </w:r>
      <w:r w:rsidR="00F73AE2" w:rsidRPr="0016475F">
        <w:rPr>
          <w:rFonts w:ascii="Trebuchet MS" w:hAnsi="Trebuchet MS"/>
          <w:b w:val="0"/>
          <w:sz w:val="22"/>
          <w:szCs w:val="22"/>
        </w:rPr>
        <w:t xml:space="preserve">Im Schuber. </w:t>
      </w:r>
      <w:r w:rsidRPr="0016475F">
        <w:rPr>
          <w:rFonts w:ascii="Trebuchet MS" w:hAnsi="Trebuchet MS"/>
          <w:b w:val="0"/>
          <w:sz w:val="22"/>
          <w:szCs w:val="22"/>
        </w:rPr>
        <w:t>€ 250</w:t>
      </w:r>
      <w:r w:rsidR="004C0F26" w:rsidRPr="0016475F">
        <w:rPr>
          <w:rFonts w:ascii="Trebuchet MS" w:hAnsi="Trebuchet MS"/>
          <w:b w:val="0"/>
          <w:sz w:val="22"/>
          <w:szCs w:val="22"/>
        </w:rPr>
        <w:t>,-</w:t>
      </w:r>
      <w:r w:rsidR="00F73AE2" w:rsidRPr="0016475F">
        <w:rPr>
          <w:rFonts w:ascii="Trebuchet MS" w:hAnsi="Trebuchet MS"/>
          <w:b w:val="0"/>
          <w:sz w:val="22"/>
          <w:szCs w:val="22"/>
        </w:rPr>
        <w:t>.</w:t>
      </w:r>
      <w:r w:rsidR="00725591" w:rsidRPr="0016475F">
        <w:rPr>
          <w:rFonts w:ascii="Trebuchet MS" w:hAnsi="Trebuchet MS"/>
          <w:b w:val="0"/>
          <w:sz w:val="22"/>
          <w:szCs w:val="22"/>
        </w:rPr>
        <w:t xml:space="preserve"> ISBN </w:t>
      </w:r>
      <w:r w:rsidRPr="0016475F">
        <w:rPr>
          <w:rFonts w:ascii="Trebuchet MS" w:hAnsi="Trebuchet MS"/>
          <w:b w:val="0"/>
          <w:sz w:val="22"/>
          <w:szCs w:val="22"/>
        </w:rPr>
        <w:t>978-3-8114-</w:t>
      </w:r>
      <w:r w:rsidR="00A407DC">
        <w:rPr>
          <w:rFonts w:ascii="Trebuchet MS" w:hAnsi="Trebuchet MS"/>
          <w:b w:val="0"/>
          <w:sz w:val="22"/>
          <w:szCs w:val="22"/>
        </w:rPr>
        <w:t>6176</w:t>
      </w:r>
      <w:r w:rsidRPr="0016475F">
        <w:rPr>
          <w:rFonts w:ascii="Trebuchet MS" w:hAnsi="Trebuchet MS"/>
          <w:b w:val="0"/>
          <w:sz w:val="22"/>
          <w:szCs w:val="22"/>
        </w:rPr>
        <w:t>-</w:t>
      </w:r>
      <w:r w:rsidR="00A407DC">
        <w:rPr>
          <w:rFonts w:ascii="Trebuchet MS" w:hAnsi="Trebuchet MS"/>
          <w:b w:val="0"/>
          <w:sz w:val="22"/>
          <w:szCs w:val="22"/>
        </w:rPr>
        <w:t>5</w:t>
      </w:r>
    </w:p>
    <w:p w:rsidR="009B5A14" w:rsidRPr="0016475F" w:rsidRDefault="009B5A14" w:rsidP="00C264E7">
      <w:pPr>
        <w:pStyle w:val="Textkrper20"/>
        <w:spacing w:line="276" w:lineRule="auto"/>
        <w:ind w:right="849"/>
        <w:rPr>
          <w:rFonts w:ascii="Trebuchet MS" w:hAnsi="Trebuchet MS"/>
          <w:b w:val="0"/>
          <w:bCs/>
          <w:sz w:val="22"/>
          <w:szCs w:val="22"/>
        </w:rPr>
      </w:pPr>
    </w:p>
    <w:p w:rsidR="009B5A14" w:rsidRPr="0016475F" w:rsidRDefault="009B5A14" w:rsidP="00C264E7">
      <w:pPr>
        <w:tabs>
          <w:tab w:val="left" w:pos="7144"/>
        </w:tabs>
        <w:spacing w:line="276" w:lineRule="auto"/>
        <w:ind w:right="849"/>
        <w:rPr>
          <w:rFonts w:ascii="Trebuchet MS" w:hAnsi="Trebuchet MS"/>
          <w:sz w:val="22"/>
        </w:rPr>
      </w:pPr>
      <w:r w:rsidRPr="0016475F">
        <w:rPr>
          <w:rFonts w:ascii="Trebuchet MS" w:hAnsi="Trebuchet MS"/>
          <w:i/>
          <w:sz w:val="22"/>
        </w:rPr>
        <w:t xml:space="preserve">Auch als </w:t>
      </w:r>
      <w:proofErr w:type="spellStart"/>
      <w:r w:rsidRPr="0016475F">
        <w:rPr>
          <w:rFonts w:ascii="Trebuchet MS" w:hAnsi="Trebuchet MS"/>
          <w:i/>
          <w:sz w:val="22"/>
        </w:rPr>
        <w:t>ebook</w:t>
      </w:r>
      <w:proofErr w:type="spellEnd"/>
      <w:r w:rsidR="00B21FB2" w:rsidRPr="0016475F">
        <w:rPr>
          <w:rFonts w:ascii="Trebuchet MS" w:hAnsi="Trebuchet MS"/>
          <w:sz w:val="22"/>
        </w:rPr>
        <w:t>: €</w:t>
      </w:r>
      <w:r w:rsidR="00F73AE2" w:rsidRPr="0016475F">
        <w:rPr>
          <w:rFonts w:ascii="Trebuchet MS" w:hAnsi="Trebuchet MS"/>
          <w:sz w:val="22"/>
        </w:rPr>
        <w:t xml:space="preserve"> </w:t>
      </w:r>
      <w:r w:rsidR="00B21FB2" w:rsidRPr="0016475F">
        <w:rPr>
          <w:rFonts w:ascii="Trebuchet MS" w:hAnsi="Trebuchet MS"/>
          <w:sz w:val="22"/>
        </w:rPr>
        <w:t>249</w:t>
      </w:r>
      <w:r w:rsidR="004C0F26" w:rsidRPr="0016475F">
        <w:rPr>
          <w:rFonts w:ascii="Trebuchet MS" w:hAnsi="Trebuchet MS"/>
          <w:sz w:val="22"/>
        </w:rPr>
        <w:t>,99</w:t>
      </w:r>
      <w:r w:rsidRPr="0016475F">
        <w:rPr>
          <w:rFonts w:ascii="Trebuchet MS" w:hAnsi="Trebuchet MS"/>
          <w:sz w:val="22"/>
        </w:rPr>
        <w:t xml:space="preserve">. ISBN </w:t>
      </w:r>
      <w:r w:rsidR="00B21FB2" w:rsidRPr="0016475F">
        <w:rPr>
          <w:rFonts w:ascii="Trebuchet MS" w:hAnsi="Trebuchet MS"/>
          <w:sz w:val="22"/>
        </w:rPr>
        <w:t>978-3-8114-6</w:t>
      </w:r>
      <w:r w:rsidR="00A407DC">
        <w:rPr>
          <w:rFonts w:ascii="Trebuchet MS" w:hAnsi="Trebuchet MS"/>
          <w:sz w:val="22"/>
        </w:rPr>
        <w:t>179</w:t>
      </w:r>
      <w:r w:rsidR="00B21FB2" w:rsidRPr="0016475F">
        <w:rPr>
          <w:rFonts w:ascii="Trebuchet MS" w:hAnsi="Trebuchet MS"/>
          <w:sz w:val="22"/>
        </w:rPr>
        <w:t>-</w:t>
      </w:r>
      <w:r w:rsidR="00A407DC">
        <w:rPr>
          <w:rFonts w:ascii="Trebuchet MS" w:hAnsi="Trebuchet MS"/>
          <w:sz w:val="22"/>
        </w:rPr>
        <w:t>6</w:t>
      </w:r>
    </w:p>
    <w:p w:rsidR="00741ADB" w:rsidRPr="0016475F" w:rsidRDefault="00741ADB" w:rsidP="00C264E7">
      <w:pPr>
        <w:tabs>
          <w:tab w:val="left" w:pos="7144"/>
        </w:tabs>
        <w:spacing w:line="276" w:lineRule="auto"/>
        <w:ind w:right="849"/>
        <w:rPr>
          <w:rFonts w:ascii="Trebuchet MS" w:hAnsi="Trebuchet MS"/>
          <w:sz w:val="22"/>
        </w:rPr>
      </w:pPr>
    </w:p>
    <w:p w:rsidR="00741ADB" w:rsidRPr="0016475F" w:rsidRDefault="00741ADB" w:rsidP="00C264E7">
      <w:pPr>
        <w:pStyle w:val="StandardWeb"/>
        <w:spacing w:before="0" w:beforeAutospacing="0" w:after="0" w:afterAutospacing="0" w:line="276" w:lineRule="auto"/>
        <w:ind w:right="282"/>
        <w:rPr>
          <w:rFonts w:ascii="Trebuchet MS" w:hAnsi="Trebuchet MS"/>
          <w:sz w:val="22"/>
          <w:szCs w:val="22"/>
        </w:rPr>
      </w:pPr>
      <w:r w:rsidRPr="0016475F">
        <w:rPr>
          <w:rFonts w:ascii="Trebuchet MS" w:hAnsi="Trebuchet MS"/>
          <w:sz w:val="22"/>
          <w:szCs w:val="22"/>
        </w:rPr>
        <w:t>Bei Bezug der Edition zur Fortsetzung: 15 % Ermäßigung auf den Einzel</w:t>
      </w:r>
      <w:r w:rsidR="00F73AE2" w:rsidRPr="0016475F">
        <w:rPr>
          <w:rFonts w:ascii="Trebuchet MS" w:hAnsi="Trebuchet MS"/>
          <w:sz w:val="22"/>
          <w:szCs w:val="22"/>
        </w:rPr>
        <w:t>band</w:t>
      </w:r>
      <w:r w:rsidRPr="0016475F">
        <w:rPr>
          <w:rFonts w:ascii="Trebuchet MS" w:hAnsi="Trebuchet MS"/>
          <w:sz w:val="22"/>
          <w:szCs w:val="22"/>
        </w:rPr>
        <w:t xml:space="preserve">preis (Lieferung bei Erscheinen der </w:t>
      </w:r>
      <w:r w:rsidR="00466DE4" w:rsidRPr="0016475F">
        <w:rPr>
          <w:rFonts w:ascii="Trebuchet MS" w:hAnsi="Trebuchet MS"/>
          <w:sz w:val="22"/>
          <w:szCs w:val="22"/>
        </w:rPr>
        <w:t>B</w:t>
      </w:r>
      <w:r w:rsidRPr="0016475F">
        <w:rPr>
          <w:rFonts w:ascii="Trebuchet MS" w:hAnsi="Trebuchet MS"/>
          <w:sz w:val="22"/>
          <w:szCs w:val="22"/>
        </w:rPr>
        <w:t>ände) mit einer einzigen Bestellnummer: ISBN 978-3-8114-5975-5</w:t>
      </w:r>
    </w:p>
    <w:p w:rsidR="00741ADB" w:rsidRPr="0016475F" w:rsidRDefault="00741ADB" w:rsidP="00C264E7">
      <w:pPr>
        <w:tabs>
          <w:tab w:val="left" w:pos="7144"/>
        </w:tabs>
        <w:spacing w:line="276" w:lineRule="auto"/>
        <w:ind w:right="849"/>
        <w:rPr>
          <w:rFonts w:ascii="Trebuchet MS" w:hAnsi="Trebuchet MS"/>
          <w:sz w:val="22"/>
        </w:rPr>
      </w:pPr>
    </w:p>
    <w:p w:rsidR="008F6FD5" w:rsidRPr="0016475F" w:rsidRDefault="008F6FD5" w:rsidP="00C264E7">
      <w:pPr>
        <w:tabs>
          <w:tab w:val="left" w:pos="7144"/>
        </w:tabs>
        <w:spacing w:line="276" w:lineRule="auto"/>
        <w:ind w:right="849"/>
        <w:rPr>
          <w:rFonts w:ascii="Trebuchet MS" w:hAnsi="Trebuchet MS"/>
          <w:sz w:val="22"/>
          <w:szCs w:val="22"/>
        </w:rPr>
      </w:pPr>
    </w:p>
    <w:p w:rsidR="009B1781" w:rsidRPr="0016475F" w:rsidRDefault="00B73B84" w:rsidP="00C264E7">
      <w:pPr>
        <w:tabs>
          <w:tab w:val="left" w:pos="7938"/>
          <w:tab w:val="left" w:pos="8931"/>
        </w:tabs>
        <w:spacing w:line="276" w:lineRule="auto"/>
        <w:ind w:right="849"/>
        <w:rPr>
          <w:rFonts w:ascii="Trebuchet MS" w:hAnsi="Trebuchet MS"/>
          <w:b/>
          <w:bCs/>
          <w:sz w:val="22"/>
          <w:szCs w:val="22"/>
        </w:rPr>
      </w:pPr>
      <w:r w:rsidRPr="0016475F">
        <w:rPr>
          <w:rFonts w:ascii="Trebuchet MS" w:hAnsi="Trebuchet MS"/>
          <w:b/>
          <w:sz w:val="22"/>
          <w:szCs w:val="22"/>
        </w:rPr>
        <w:t xml:space="preserve">C.F. Müller GmbH                          </w:t>
      </w:r>
      <w:hyperlink r:id="rId7" w:history="1">
        <w:r w:rsidR="00F73AE2" w:rsidRPr="0016475F">
          <w:rPr>
            <w:rStyle w:val="Hyperlink"/>
            <w:rFonts w:ascii="Trebuchet MS" w:hAnsi="Trebuchet MS"/>
            <w:b/>
            <w:bCs/>
            <w:color w:val="auto"/>
            <w:sz w:val="22"/>
            <w:szCs w:val="22"/>
          </w:rPr>
          <w:t>www.handbuch-des-staatsrechts.de</w:t>
        </w:r>
      </w:hyperlink>
    </w:p>
    <w:sectPr w:rsidR="009B1781" w:rsidRPr="0016475F"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4B" w:rsidRDefault="00006D4B">
      <w:r>
        <w:separator/>
      </w:r>
    </w:p>
  </w:endnote>
  <w:endnote w:type="continuationSeparator" w:id="0">
    <w:p w:rsidR="00006D4B" w:rsidRDefault="0000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D0D" w:rsidRDefault="00AF5072"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5F7304"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364D0D" w:rsidRPr="004B0F0A" w:rsidRDefault="00364D0D" w:rsidP="00D2246F">
    <w:pPr>
      <w:pStyle w:val="berschrift2"/>
      <w:tabs>
        <w:tab w:val="left" w:pos="540"/>
      </w:tabs>
      <w:ind w:right="-470"/>
      <w:rPr>
        <w:rFonts w:ascii="Lucida Sans Unicode" w:hAnsi="Lucida Sans Unicode" w:cs="Lucida Sans Unicode"/>
        <w:b w:val="0"/>
        <w:color w:val="000000"/>
        <w:sz w:val="14"/>
      </w:rPr>
    </w:pPr>
  </w:p>
  <w:p w:rsidR="00DB7EC1" w:rsidRDefault="00DB7EC1" w:rsidP="00DB7EC1">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 xml:space="preserve">Tel. 06221-1859-364 </w:t>
    </w:r>
  </w:p>
  <w:p w:rsidR="00DB7EC1" w:rsidRDefault="00DB7EC1" w:rsidP="00DB7EC1">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DB7EC1" w:rsidRDefault="00DB7EC1" w:rsidP="00DB7EC1">
    <w:pPr>
      <w:pStyle w:val="Fuzeile"/>
    </w:pPr>
  </w:p>
  <w:p w:rsidR="00364D0D" w:rsidRPr="00151949" w:rsidRDefault="00364D0D" w:rsidP="00DB7EC1">
    <w:pPr>
      <w:pStyle w:val="berschrift2"/>
      <w:tabs>
        <w:tab w:val="left" w:pos="540"/>
      </w:tabs>
      <w:ind w:right="-47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4B" w:rsidRDefault="00006D4B">
      <w:r>
        <w:separator/>
      </w:r>
    </w:p>
  </w:footnote>
  <w:footnote w:type="continuationSeparator" w:id="0">
    <w:p w:rsidR="00006D4B" w:rsidRDefault="0000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D0D" w:rsidRDefault="00AF5072">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D0D" w:rsidRDefault="00AF5072">
                          <w:r w:rsidRPr="009837B5">
                            <w:rPr>
                              <w:noProof/>
                            </w:rPr>
                            <w:drawing>
                              <wp:inline distT="0" distB="0" distL="0" distR="0">
                                <wp:extent cx="1990725" cy="540689"/>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465" cy="5452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364D0D" w:rsidRDefault="00AF5072">
                    <w:r w:rsidRPr="009837B5">
                      <w:rPr>
                        <w:noProof/>
                      </w:rPr>
                      <w:drawing>
                        <wp:inline distT="0" distB="0" distL="0" distR="0">
                          <wp:extent cx="1990725" cy="540689"/>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465" cy="545236"/>
                                  </a:xfrm>
                                  <a:prstGeom prst="rect">
                                    <a:avLst/>
                                  </a:prstGeom>
                                  <a:noFill/>
                                  <a:ln>
                                    <a:noFill/>
                                  </a:ln>
                                </pic:spPr>
                              </pic:pic>
                            </a:graphicData>
                          </a:graphic>
                        </wp:inline>
                      </w:drawing>
                    </w:r>
                  </w:p>
                </w:txbxContent>
              </v:textbox>
            </v:shape>
          </w:pict>
        </mc:Fallback>
      </mc:AlternateContent>
    </w:r>
  </w:p>
  <w:p w:rsidR="00364D0D" w:rsidRDefault="00364D0D">
    <w:pPr>
      <w:pStyle w:val="Kopfzeile"/>
      <w:jc w:val="right"/>
    </w:pPr>
  </w:p>
  <w:p w:rsidR="00364D0D" w:rsidRDefault="00364D0D">
    <w:pPr>
      <w:pStyle w:val="Kopfzeile"/>
      <w:jc w:val="right"/>
    </w:pPr>
  </w:p>
  <w:p w:rsidR="00364D0D" w:rsidRDefault="00364D0D">
    <w:pPr>
      <w:pStyle w:val="Kopfzeile"/>
    </w:pPr>
  </w:p>
  <w:p w:rsidR="00364D0D" w:rsidRDefault="00AF5072">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D0D" w:rsidRDefault="00364D0D">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364D0D" w:rsidRDefault="00364D0D">
                    <w:pPr>
                      <w:pStyle w:val="Kopfzeile"/>
                      <w:tabs>
                        <w:tab w:val="clear" w:pos="4536"/>
                        <w:tab w:val="clear" w:pos="9072"/>
                      </w:tabs>
                    </w:pPr>
                  </w:p>
                </w:txbxContent>
              </v:textbox>
            </v:shape>
          </w:pict>
        </mc:Fallback>
      </mc:AlternateContent>
    </w:r>
    <w:r w:rsidR="00364D0D">
      <w:rPr>
        <w:rFonts w:ascii="Lucida Sans Unicode" w:hAnsi="Lucida Sans Unicode" w:cs="Lucida Sans Unicode"/>
        <w:b/>
        <w:bCs/>
        <w:color w:val="FFFFFF"/>
        <w:sz w:val="16"/>
        <w:lang w:val="fr-FR"/>
      </w:rPr>
      <w:t xml:space="preserve"> </w:t>
    </w:r>
    <w:r w:rsidR="00364D0D">
      <w:rPr>
        <w:rFonts w:ascii="Lucida Sans Unicode" w:hAnsi="Lucida Sans Unicode" w:cs="Lucida Sans Unicode"/>
        <w:b/>
        <w:bCs/>
        <w:color w:val="FFFFFF"/>
        <w:sz w:val="38"/>
        <w:lang w:val="fr-FR"/>
      </w:rPr>
      <w:t>Presse Information</w:t>
    </w:r>
  </w:p>
  <w:p w:rsidR="00364D0D" w:rsidRDefault="00364D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7391"/>
    <w:multiLevelType w:val="hybridMultilevel"/>
    <w:tmpl w:val="84DC931C"/>
    <w:lvl w:ilvl="0" w:tplc="C868F8E0">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F4C2B"/>
    <w:multiLevelType w:val="hybridMultilevel"/>
    <w:tmpl w:val="A9026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E54005"/>
    <w:multiLevelType w:val="hybridMultilevel"/>
    <w:tmpl w:val="7FC65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CD5BBA"/>
    <w:multiLevelType w:val="hybridMultilevel"/>
    <w:tmpl w:val="823476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28FC"/>
    <w:multiLevelType w:val="hybridMultilevel"/>
    <w:tmpl w:val="F6D87C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D15677"/>
    <w:multiLevelType w:val="multilevel"/>
    <w:tmpl w:val="B240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4003F"/>
    <w:multiLevelType w:val="hybridMultilevel"/>
    <w:tmpl w:val="6368F15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5A6AE6"/>
    <w:multiLevelType w:val="multilevel"/>
    <w:tmpl w:val="839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F9692E"/>
    <w:multiLevelType w:val="hybridMultilevel"/>
    <w:tmpl w:val="18EA2C56"/>
    <w:lvl w:ilvl="0" w:tplc="7E260D0E">
      <w:numFmt w:val="bullet"/>
      <w:lvlText w:val="•"/>
      <w:lvlJc w:val="left"/>
      <w:pPr>
        <w:ind w:left="1065" w:hanging="705"/>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1ECD"/>
    <w:multiLevelType w:val="multilevel"/>
    <w:tmpl w:val="B314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291160"/>
    <w:multiLevelType w:val="multilevel"/>
    <w:tmpl w:val="A38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BC04D1"/>
    <w:multiLevelType w:val="multilevel"/>
    <w:tmpl w:val="08FA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C6AFE"/>
    <w:multiLevelType w:val="hybridMultilevel"/>
    <w:tmpl w:val="AA5C3C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AE0AA5"/>
    <w:multiLevelType w:val="multilevel"/>
    <w:tmpl w:val="134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E27DE"/>
    <w:multiLevelType w:val="hybridMultilevel"/>
    <w:tmpl w:val="4B6CE0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BF811B3"/>
    <w:multiLevelType w:val="hybridMultilevel"/>
    <w:tmpl w:val="5D1EB4B2"/>
    <w:lvl w:ilvl="0" w:tplc="C868F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85667"/>
    <w:multiLevelType w:val="multilevel"/>
    <w:tmpl w:val="08B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D4A91"/>
    <w:multiLevelType w:val="multilevel"/>
    <w:tmpl w:val="B368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C4DB5"/>
    <w:multiLevelType w:val="hybridMultilevel"/>
    <w:tmpl w:val="5476B8D4"/>
    <w:lvl w:ilvl="0" w:tplc="43D244F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92845A5"/>
    <w:multiLevelType w:val="multilevel"/>
    <w:tmpl w:val="348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F361F"/>
    <w:multiLevelType w:val="multilevel"/>
    <w:tmpl w:val="E17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4F4954"/>
    <w:multiLevelType w:val="hybridMultilevel"/>
    <w:tmpl w:val="E3BE9A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7027B8"/>
    <w:multiLevelType w:val="multilevel"/>
    <w:tmpl w:val="0D2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F255C"/>
    <w:multiLevelType w:val="multilevel"/>
    <w:tmpl w:val="F660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46"/>
  </w:num>
  <w:num w:numId="4">
    <w:abstractNumId w:val="17"/>
  </w:num>
  <w:num w:numId="5">
    <w:abstractNumId w:val="2"/>
  </w:num>
  <w:num w:numId="6">
    <w:abstractNumId w:val="27"/>
  </w:num>
  <w:num w:numId="7">
    <w:abstractNumId w:val="8"/>
  </w:num>
  <w:num w:numId="8">
    <w:abstractNumId w:val="24"/>
  </w:num>
  <w:num w:numId="9">
    <w:abstractNumId w:val="0"/>
  </w:num>
  <w:num w:numId="10">
    <w:abstractNumId w:val="10"/>
  </w:num>
  <w:num w:numId="11">
    <w:abstractNumId w:val="47"/>
  </w:num>
  <w:num w:numId="12">
    <w:abstractNumId w:val="36"/>
  </w:num>
  <w:num w:numId="13">
    <w:abstractNumId w:val="13"/>
  </w:num>
  <w:num w:numId="14">
    <w:abstractNumId w:val="18"/>
  </w:num>
  <w:num w:numId="15">
    <w:abstractNumId w:val="32"/>
  </w:num>
  <w:num w:numId="16">
    <w:abstractNumId w:val="22"/>
  </w:num>
  <w:num w:numId="17">
    <w:abstractNumId w:val="41"/>
  </w:num>
  <w:num w:numId="18">
    <w:abstractNumId w:val="23"/>
  </w:num>
  <w:num w:numId="19">
    <w:abstractNumId w:val="20"/>
  </w:num>
  <w:num w:numId="20">
    <w:abstractNumId w:val="28"/>
  </w:num>
  <w:num w:numId="21">
    <w:abstractNumId w:val="25"/>
  </w:num>
  <w:num w:numId="22">
    <w:abstractNumId w:val="3"/>
  </w:num>
  <w:num w:numId="23">
    <w:abstractNumId w:val="12"/>
  </w:num>
  <w:num w:numId="24">
    <w:abstractNumId w:val="26"/>
  </w:num>
  <w:num w:numId="25">
    <w:abstractNumId w:val="29"/>
  </w:num>
  <w:num w:numId="26">
    <w:abstractNumId w:val="31"/>
  </w:num>
  <w:num w:numId="27">
    <w:abstractNumId w:val="4"/>
  </w:num>
  <w:num w:numId="28">
    <w:abstractNumId w:val="21"/>
  </w:num>
  <w:num w:numId="29">
    <w:abstractNumId w:val="42"/>
  </w:num>
  <w:num w:numId="30">
    <w:abstractNumId w:val="34"/>
  </w:num>
  <w:num w:numId="31">
    <w:abstractNumId w:val="35"/>
  </w:num>
  <w:num w:numId="32">
    <w:abstractNumId w:val="15"/>
  </w:num>
  <w:num w:numId="33">
    <w:abstractNumId w:val="1"/>
  </w:num>
  <w:num w:numId="34">
    <w:abstractNumId w:val="43"/>
  </w:num>
  <w:num w:numId="35">
    <w:abstractNumId w:val="6"/>
  </w:num>
  <w:num w:numId="36">
    <w:abstractNumId w:val="9"/>
  </w:num>
  <w:num w:numId="37">
    <w:abstractNumId w:val="11"/>
  </w:num>
  <w:num w:numId="38">
    <w:abstractNumId w:val="39"/>
  </w:num>
  <w:num w:numId="39">
    <w:abstractNumId w:val="5"/>
  </w:num>
  <w:num w:numId="40">
    <w:abstractNumId w:val="40"/>
  </w:num>
  <w:num w:numId="41">
    <w:abstractNumId w:val="44"/>
  </w:num>
  <w:num w:numId="42">
    <w:abstractNumId w:val="45"/>
  </w:num>
  <w:num w:numId="43">
    <w:abstractNumId w:val="33"/>
  </w:num>
  <w:num w:numId="44">
    <w:abstractNumId w:val="14"/>
  </w:num>
  <w:num w:numId="45">
    <w:abstractNumId w:val="30"/>
  </w:num>
  <w:num w:numId="46">
    <w:abstractNumId w:val="38"/>
  </w:num>
  <w:num w:numId="47">
    <w:abstractNumId w:val="3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ocumentProtection w:edit="trackedChanges" w:enforcement="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06D4B"/>
    <w:rsid w:val="00012C87"/>
    <w:rsid w:val="00013192"/>
    <w:rsid w:val="00013F51"/>
    <w:rsid w:val="00025379"/>
    <w:rsid w:val="000261F5"/>
    <w:rsid w:val="00027E78"/>
    <w:rsid w:val="000302FE"/>
    <w:rsid w:val="00032349"/>
    <w:rsid w:val="000405AE"/>
    <w:rsid w:val="00041136"/>
    <w:rsid w:val="00042577"/>
    <w:rsid w:val="00044889"/>
    <w:rsid w:val="0004754D"/>
    <w:rsid w:val="00061454"/>
    <w:rsid w:val="0006408D"/>
    <w:rsid w:val="00074FE9"/>
    <w:rsid w:val="000A0565"/>
    <w:rsid w:val="000A16EC"/>
    <w:rsid w:val="000A2E80"/>
    <w:rsid w:val="000B37DD"/>
    <w:rsid w:val="000C0F48"/>
    <w:rsid w:val="000C33B5"/>
    <w:rsid w:val="000C3E6A"/>
    <w:rsid w:val="000C43B0"/>
    <w:rsid w:val="000C6904"/>
    <w:rsid w:val="000D50FF"/>
    <w:rsid w:val="000E5195"/>
    <w:rsid w:val="000E6C14"/>
    <w:rsid w:val="000F32BB"/>
    <w:rsid w:val="0010459F"/>
    <w:rsid w:val="00104A20"/>
    <w:rsid w:val="00107F00"/>
    <w:rsid w:val="00110CAD"/>
    <w:rsid w:val="001113D3"/>
    <w:rsid w:val="001119BB"/>
    <w:rsid w:val="00113FCB"/>
    <w:rsid w:val="001306AE"/>
    <w:rsid w:val="00144B5C"/>
    <w:rsid w:val="00151949"/>
    <w:rsid w:val="0016475F"/>
    <w:rsid w:val="00166556"/>
    <w:rsid w:val="001766F6"/>
    <w:rsid w:val="001801D4"/>
    <w:rsid w:val="001829EC"/>
    <w:rsid w:val="001837D4"/>
    <w:rsid w:val="001A343A"/>
    <w:rsid w:val="001A5927"/>
    <w:rsid w:val="001B0D19"/>
    <w:rsid w:val="001B6C77"/>
    <w:rsid w:val="001C564C"/>
    <w:rsid w:val="001D02AD"/>
    <w:rsid w:val="001D24FB"/>
    <w:rsid w:val="001D4F58"/>
    <w:rsid w:val="001D5211"/>
    <w:rsid w:val="001E24EC"/>
    <w:rsid w:val="0020261F"/>
    <w:rsid w:val="00216D8C"/>
    <w:rsid w:val="00222246"/>
    <w:rsid w:val="002271B5"/>
    <w:rsid w:val="00246B5C"/>
    <w:rsid w:val="00261A1C"/>
    <w:rsid w:val="00265D79"/>
    <w:rsid w:val="002661CE"/>
    <w:rsid w:val="002824FC"/>
    <w:rsid w:val="00287874"/>
    <w:rsid w:val="002A0AB0"/>
    <w:rsid w:val="002A2C8B"/>
    <w:rsid w:val="002A2CB4"/>
    <w:rsid w:val="002B6D12"/>
    <w:rsid w:val="002C0F1B"/>
    <w:rsid w:val="002D4306"/>
    <w:rsid w:val="002D6189"/>
    <w:rsid w:val="002E23BF"/>
    <w:rsid w:val="002E7CF9"/>
    <w:rsid w:val="002F21CF"/>
    <w:rsid w:val="00301279"/>
    <w:rsid w:val="003071BA"/>
    <w:rsid w:val="00312161"/>
    <w:rsid w:val="003225C1"/>
    <w:rsid w:val="00326250"/>
    <w:rsid w:val="00332714"/>
    <w:rsid w:val="0033452D"/>
    <w:rsid w:val="00352174"/>
    <w:rsid w:val="00364D0D"/>
    <w:rsid w:val="00367B51"/>
    <w:rsid w:val="003709F1"/>
    <w:rsid w:val="00375A32"/>
    <w:rsid w:val="0037631C"/>
    <w:rsid w:val="003852A5"/>
    <w:rsid w:val="00393B4C"/>
    <w:rsid w:val="00393CDF"/>
    <w:rsid w:val="0039422C"/>
    <w:rsid w:val="00395C3B"/>
    <w:rsid w:val="003A0C9A"/>
    <w:rsid w:val="003A12DC"/>
    <w:rsid w:val="003A7FA2"/>
    <w:rsid w:val="003B2442"/>
    <w:rsid w:val="003C16E3"/>
    <w:rsid w:val="003C7255"/>
    <w:rsid w:val="003C7D9B"/>
    <w:rsid w:val="003D487E"/>
    <w:rsid w:val="003D6A1F"/>
    <w:rsid w:val="003D7C34"/>
    <w:rsid w:val="003E1583"/>
    <w:rsid w:val="003E3833"/>
    <w:rsid w:val="003E63F2"/>
    <w:rsid w:val="003E7E29"/>
    <w:rsid w:val="003F6076"/>
    <w:rsid w:val="0040232F"/>
    <w:rsid w:val="00420F2F"/>
    <w:rsid w:val="00423214"/>
    <w:rsid w:val="00433085"/>
    <w:rsid w:val="0043465F"/>
    <w:rsid w:val="004402A4"/>
    <w:rsid w:val="004567A8"/>
    <w:rsid w:val="004631A5"/>
    <w:rsid w:val="00466DE4"/>
    <w:rsid w:val="0047458E"/>
    <w:rsid w:val="00475105"/>
    <w:rsid w:val="00475DAB"/>
    <w:rsid w:val="00483765"/>
    <w:rsid w:val="00483B3E"/>
    <w:rsid w:val="00486847"/>
    <w:rsid w:val="00490582"/>
    <w:rsid w:val="004A5BB5"/>
    <w:rsid w:val="004B3C28"/>
    <w:rsid w:val="004C0F26"/>
    <w:rsid w:val="004C56BA"/>
    <w:rsid w:val="004D18BD"/>
    <w:rsid w:val="004D4EC4"/>
    <w:rsid w:val="004D7724"/>
    <w:rsid w:val="004E6C52"/>
    <w:rsid w:val="005006E1"/>
    <w:rsid w:val="005026B2"/>
    <w:rsid w:val="00511F11"/>
    <w:rsid w:val="00513041"/>
    <w:rsid w:val="005217E0"/>
    <w:rsid w:val="0053753C"/>
    <w:rsid w:val="0054093A"/>
    <w:rsid w:val="0054519F"/>
    <w:rsid w:val="00545520"/>
    <w:rsid w:val="00547BA4"/>
    <w:rsid w:val="00550CA7"/>
    <w:rsid w:val="00553033"/>
    <w:rsid w:val="00553C78"/>
    <w:rsid w:val="00572C77"/>
    <w:rsid w:val="00581ABA"/>
    <w:rsid w:val="005868DF"/>
    <w:rsid w:val="005870F7"/>
    <w:rsid w:val="005A5B82"/>
    <w:rsid w:val="005B4D3F"/>
    <w:rsid w:val="005B5225"/>
    <w:rsid w:val="005B6493"/>
    <w:rsid w:val="005C331F"/>
    <w:rsid w:val="005C488B"/>
    <w:rsid w:val="005D473A"/>
    <w:rsid w:val="005D4AE4"/>
    <w:rsid w:val="005E1D91"/>
    <w:rsid w:val="005F4AAE"/>
    <w:rsid w:val="00600503"/>
    <w:rsid w:val="00600A5E"/>
    <w:rsid w:val="006129A0"/>
    <w:rsid w:val="00614092"/>
    <w:rsid w:val="0061654B"/>
    <w:rsid w:val="006205E9"/>
    <w:rsid w:val="00632C6F"/>
    <w:rsid w:val="006450C6"/>
    <w:rsid w:val="00650EE8"/>
    <w:rsid w:val="00652387"/>
    <w:rsid w:val="00657C2D"/>
    <w:rsid w:val="00661B82"/>
    <w:rsid w:val="00664CBF"/>
    <w:rsid w:val="0067062B"/>
    <w:rsid w:val="00673B39"/>
    <w:rsid w:val="00674EBA"/>
    <w:rsid w:val="006759AF"/>
    <w:rsid w:val="00675B16"/>
    <w:rsid w:val="00675E0C"/>
    <w:rsid w:val="00676604"/>
    <w:rsid w:val="006778FE"/>
    <w:rsid w:val="006812EE"/>
    <w:rsid w:val="006847F1"/>
    <w:rsid w:val="0069497B"/>
    <w:rsid w:val="006A0791"/>
    <w:rsid w:val="006B2BDD"/>
    <w:rsid w:val="006B4DE9"/>
    <w:rsid w:val="006B5279"/>
    <w:rsid w:val="006D337A"/>
    <w:rsid w:val="006E6FCE"/>
    <w:rsid w:val="00710F7D"/>
    <w:rsid w:val="00725591"/>
    <w:rsid w:val="0072650F"/>
    <w:rsid w:val="00734C5E"/>
    <w:rsid w:val="00736406"/>
    <w:rsid w:val="00741ADB"/>
    <w:rsid w:val="00746484"/>
    <w:rsid w:val="007556B8"/>
    <w:rsid w:val="00755924"/>
    <w:rsid w:val="00755EF7"/>
    <w:rsid w:val="00757E68"/>
    <w:rsid w:val="00761073"/>
    <w:rsid w:val="00773FC3"/>
    <w:rsid w:val="007754E9"/>
    <w:rsid w:val="007832A7"/>
    <w:rsid w:val="0078360A"/>
    <w:rsid w:val="00784EAE"/>
    <w:rsid w:val="00790512"/>
    <w:rsid w:val="00793781"/>
    <w:rsid w:val="00794005"/>
    <w:rsid w:val="00796C0A"/>
    <w:rsid w:val="00796FC8"/>
    <w:rsid w:val="007A7125"/>
    <w:rsid w:val="007C3BCA"/>
    <w:rsid w:val="007C5E00"/>
    <w:rsid w:val="007D39B0"/>
    <w:rsid w:val="007D5B44"/>
    <w:rsid w:val="007D7D27"/>
    <w:rsid w:val="007F0617"/>
    <w:rsid w:val="00801E42"/>
    <w:rsid w:val="00801F78"/>
    <w:rsid w:val="0080258D"/>
    <w:rsid w:val="00804583"/>
    <w:rsid w:val="00822083"/>
    <w:rsid w:val="00826FB8"/>
    <w:rsid w:val="0083201C"/>
    <w:rsid w:val="00833D72"/>
    <w:rsid w:val="00852AB7"/>
    <w:rsid w:val="00855403"/>
    <w:rsid w:val="00861C99"/>
    <w:rsid w:val="00866F95"/>
    <w:rsid w:val="008675A3"/>
    <w:rsid w:val="00870292"/>
    <w:rsid w:val="00876698"/>
    <w:rsid w:val="00876888"/>
    <w:rsid w:val="008808A6"/>
    <w:rsid w:val="00880D5C"/>
    <w:rsid w:val="0088750A"/>
    <w:rsid w:val="008933A9"/>
    <w:rsid w:val="008A01DB"/>
    <w:rsid w:val="008A30A8"/>
    <w:rsid w:val="008A56AD"/>
    <w:rsid w:val="008B029A"/>
    <w:rsid w:val="008C0A2C"/>
    <w:rsid w:val="008C62B4"/>
    <w:rsid w:val="008E0468"/>
    <w:rsid w:val="008E78DD"/>
    <w:rsid w:val="008F172B"/>
    <w:rsid w:val="008F6FD5"/>
    <w:rsid w:val="00902FF8"/>
    <w:rsid w:val="00903868"/>
    <w:rsid w:val="00907607"/>
    <w:rsid w:val="009370B4"/>
    <w:rsid w:val="009447A5"/>
    <w:rsid w:val="00957449"/>
    <w:rsid w:val="00961CED"/>
    <w:rsid w:val="00965F9B"/>
    <w:rsid w:val="00966E7D"/>
    <w:rsid w:val="009676C3"/>
    <w:rsid w:val="00985A88"/>
    <w:rsid w:val="00997A8D"/>
    <w:rsid w:val="009A0F53"/>
    <w:rsid w:val="009B1781"/>
    <w:rsid w:val="009B2229"/>
    <w:rsid w:val="009B5A14"/>
    <w:rsid w:val="009C56AD"/>
    <w:rsid w:val="009C697D"/>
    <w:rsid w:val="009C75B8"/>
    <w:rsid w:val="009D569D"/>
    <w:rsid w:val="009E16DB"/>
    <w:rsid w:val="009E4C0B"/>
    <w:rsid w:val="00A06868"/>
    <w:rsid w:val="00A12221"/>
    <w:rsid w:val="00A2222C"/>
    <w:rsid w:val="00A30EFE"/>
    <w:rsid w:val="00A33F4E"/>
    <w:rsid w:val="00A407DC"/>
    <w:rsid w:val="00A44C19"/>
    <w:rsid w:val="00A47B5D"/>
    <w:rsid w:val="00A47E7F"/>
    <w:rsid w:val="00A540D1"/>
    <w:rsid w:val="00A57D4E"/>
    <w:rsid w:val="00A60E88"/>
    <w:rsid w:val="00A618E3"/>
    <w:rsid w:val="00A71584"/>
    <w:rsid w:val="00A7180C"/>
    <w:rsid w:val="00A803CD"/>
    <w:rsid w:val="00A82575"/>
    <w:rsid w:val="00A94D0E"/>
    <w:rsid w:val="00AA260E"/>
    <w:rsid w:val="00AB15A8"/>
    <w:rsid w:val="00AB5549"/>
    <w:rsid w:val="00AD0C05"/>
    <w:rsid w:val="00AD43CE"/>
    <w:rsid w:val="00AE11F8"/>
    <w:rsid w:val="00AF1476"/>
    <w:rsid w:val="00AF1C06"/>
    <w:rsid w:val="00AF1E62"/>
    <w:rsid w:val="00AF5072"/>
    <w:rsid w:val="00B0403B"/>
    <w:rsid w:val="00B047B3"/>
    <w:rsid w:val="00B11A6F"/>
    <w:rsid w:val="00B14FC4"/>
    <w:rsid w:val="00B20408"/>
    <w:rsid w:val="00B21FB2"/>
    <w:rsid w:val="00B24042"/>
    <w:rsid w:val="00B32D52"/>
    <w:rsid w:val="00B433AF"/>
    <w:rsid w:val="00B43D56"/>
    <w:rsid w:val="00B50D60"/>
    <w:rsid w:val="00B54562"/>
    <w:rsid w:val="00B618D2"/>
    <w:rsid w:val="00B6211D"/>
    <w:rsid w:val="00B6405D"/>
    <w:rsid w:val="00B64BCC"/>
    <w:rsid w:val="00B73B84"/>
    <w:rsid w:val="00B758B8"/>
    <w:rsid w:val="00B81C94"/>
    <w:rsid w:val="00B924FC"/>
    <w:rsid w:val="00B96BDF"/>
    <w:rsid w:val="00B97895"/>
    <w:rsid w:val="00BA3BD3"/>
    <w:rsid w:val="00BA769E"/>
    <w:rsid w:val="00BB6937"/>
    <w:rsid w:val="00BB74E2"/>
    <w:rsid w:val="00BC4C21"/>
    <w:rsid w:val="00BE1656"/>
    <w:rsid w:val="00BE1CC7"/>
    <w:rsid w:val="00BE6EB2"/>
    <w:rsid w:val="00BF1957"/>
    <w:rsid w:val="00C03B86"/>
    <w:rsid w:val="00C05C2B"/>
    <w:rsid w:val="00C071C7"/>
    <w:rsid w:val="00C07B56"/>
    <w:rsid w:val="00C11062"/>
    <w:rsid w:val="00C14286"/>
    <w:rsid w:val="00C17B7C"/>
    <w:rsid w:val="00C25F9D"/>
    <w:rsid w:val="00C264E7"/>
    <w:rsid w:val="00C2767E"/>
    <w:rsid w:val="00C3627F"/>
    <w:rsid w:val="00C40486"/>
    <w:rsid w:val="00C40745"/>
    <w:rsid w:val="00C42551"/>
    <w:rsid w:val="00C46220"/>
    <w:rsid w:val="00C5558A"/>
    <w:rsid w:val="00C6028C"/>
    <w:rsid w:val="00C66FBA"/>
    <w:rsid w:val="00C76167"/>
    <w:rsid w:val="00C779CD"/>
    <w:rsid w:val="00C821C0"/>
    <w:rsid w:val="00C945C5"/>
    <w:rsid w:val="00C957A7"/>
    <w:rsid w:val="00C95977"/>
    <w:rsid w:val="00C96432"/>
    <w:rsid w:val="00CA4ACD"/>
    <w:rsid w:val="00CB55E8"/>
    <w:rsid w:val="00CB6AC9"/>
    <w:rsid w:val="00CC1373"/>
    <w:rsid w:val="00CC4B87"/>
    <w:rsid w:val="00CC6410"/>
    <w:rsid w:val="00CD23A9"/>
    <w:rsid w:val="00CD6DFF"/>
    <w:rsid w:val="00CE480C"/>
    <w:rsid w:val="00CE501D"/>
    <w:rsid w:val="00CE6E53"/>
    <w:rsid w:val="00CF5F7D"/>
    <w:rsid w:val="00CF63D9"/>
    <w:rsid w:val="00D0359D"/>
    <w:rsid w:val="00D1132F"/>
    <w:rsid w:val="00D172F2"/>
    <w:rsid w:val="00D2246F"/>
    <w:rsid w:val="00D22BEC"/>
    <w:rsid w:val="00D232E8"/>
    <w:rsid w:val="00D3595B"/>
    <w:rsid w:val="00D35A9A"/>
    <w:rsid w:val="00D40254"/>
    <w:rsid w:val="00D414EB"/>
    <w:rsid w:val="00D450D6"/>
    <w:rsid w:val="00D45E91"/>
    <w:rsid w:val="00D50A9B"/>
    <w:rsid w:val="00D50E70"/>
    <w:rsid w:val="00D715D7"/>
    <w:rsid w:val="00D81A98"/>
    <w:rsid w:val="00D8413F"/>
    <w:rsid w:val="00DB0F75"/>
    <w:rsid w:val="00DB405E"/>
    <w:rsid w:val="00DB7EC1"/>
    <w:rsid w:val="00DC1EF5"/>
    <w:rsid w:val="00DD2DB2"/>
    <w:rsid w:val="00DD62E2"/>
    <w:rsid w:val="00DE4AAC"/>
    <w:rsid w:val="00DF2558"/>
    <w:rsid w:val="00DF41D5"/>
    <w:rsid w:val="00DF673D"/>
    <w:rsid w:val="00E03380"/>
    <w:rsid w:val="00E03FE5"/>
    <w:rsid w:val="00E056AA"/>
    <w:rsid w:val="00E11366"/>
    <w:rsid w:val="00E11C35"/>
    <w:rsid w:val="00E16710"/>
    <w:rsid w:val="00E16B17"/>
    <w:rsid w:val="00E36BCD"/>
    <w:rsid w:val="00E376B0"/>
    <w:rsid w:val="00E41519"/>
    <w:rsid w:val="00E4186C"/>
    <w:rsid w:val="00E43610"/>
    <w:rsid w:val="00E51F87"/>
    <w:rsid w:val="00E52F93"/>
    <w:rsid w:val="00E579F5"/>
    <w:rsid w:val="00E60B90"/>
    <w:rsid w:val="00E6221D"/>
    <w:rsid w:val="00E67C3D"/>
    <w:rsid w:val="00E73320"/>
    <w:rsid w:val="00E74CD8"/>
    <w:rsid w:val="00E75554"/>
    <w:rsid w:val="00E7609F"/>
    <w:rsid w:val="00E772C5"/>
    <w:rsid w:val="00E94F0A"/>
    <w:rsid w:val="00EA00C1"/>
    <w:rsid w:val="00EA763E"/>
    <w:rsid w:val="00EC359F"/>
    <w:rsid w:val="00ED469D"/>
    <w:rsid w:val="00ED641D"/>
    <w:rsid w:val="00EE2D05"/>
    <w:rsid w:val="00EF00D1"/>
    <w:rsid w:val="00F02556"/>
    <w:rsid w:val="00F031FE"/>
    <w:rsid w:val="00F05DF5"/>
    <w:rsid w:val="00F16FB0"/>
    <w:rsid w:val="00F20BAE"/>
    <w:rsid w:val="00F313D2"/>
    <w:rsid w:val="00F34496"/>
    <w:rsid w:val="00F354E2"/>
    <w:rsid w:val="00F36D30"/>
    <w:rsid w:val="00F40279"/>
    <w:rsid w:val="00F410AB"/>
    <w:rsid w:val="00F4438D"/>
    <w:rsid w:val="00F44F9C"/>
    <w:rsid w:val="00F548FB"/>
    <w:rsid w:val="00F63865"/>
    <w:rsid w:val="00F67BF9"/>
    <w:rsid w:val="00F73AE2"/>
    <w:rsid w:val="00F751C4"/>
    <w:rsid w:val="00F77EA7"/>
    <w:rsid w:val="00F848CA"/>
    <w:rsid w:val="00F90E7C"/>
    <w:rsid w:val="00F9762C"/>
    <w:rsid w:val="00FA23E5"/>
    <w:rsid w:val="00FA5921"/>
    <w:rsid w:val="00FA6996"/>
    <w:rsid w:val="00FB36D3"/>
    <w:rsid w:val="00FB3826"/>
    <w:rsid w:val="00FB6976"/>
    <w:rsid w:val="00FC2425"/>
    <w:rsid w:val="00FC6C6E"/>
    <w:rsid w:val="00FD4DC5"/>
    <w:rsid w:val="00FD58D4"/>
    <w:rsid w:val="00FF615C"/>
    <w:rsid w:val="00FF7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AE97C02"/>
  <w15:chartTrackingRefBased/>
  <w15:docId w15:val="{69D4FCB3-BF22-4BCC-A33A-8FE080CB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character" w:customStyle="1" w:styleId="sxpagecounthard">
    <w:name w:val="sxpagecounthard"/>
    <w:basedOn w:val="Absatz-Standardschriftart"/>
    <w:rsid w:val="006A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2888">
      <w:bodyDiv w:val="1"/>
      <w:marLeft w:val="0"/>
      <w:marRight w:val="0"/>
      <w:marTop w:val="0"/>
      <w:marBottom w:val="0"/>
      <w:divBdr>
        <w:top w:val="none" w:sz="0" w:space="0" w:color="auto"/>
        <w:left w:val="none" w:sz="0" w:space="0" w:color="auto"/>
        <w:bottom w:val="none" w:sz="0" w:space="0" w:color="auto"/>
        <w:right w:val="none" w:sz="0" w:space="0" w:color="auto"/>
      </w:divBdr>
      <w:divsChild>
        <w:div w:id="129518654">
          <w:marLeft w:val="0"/>
          <w:marRight w:val="0"/>
          <w:marTop w:val="0"/>
          <w:marBottom w:val="0"/>
          <w:divBdr>
            <w:top w:val="none" w:sz="0" w:space="0" w:color="auto"/>
            <w:left w:val="none" w:sz="0" w:space="0" w:color="auto"/>
            <w:bottom w:val="none" w:sz="0" w:space="0" w:color="auto"/>
            <w:right w:val="none" w:sz="0" w:space="0" w:color="auto"/>
          </w:divBdr>
        </w:div>
      </w:divsChild>
    </w:div>
    <w:div w:id="144470394">
      <w:bodyDiv w:val="1"/>
      <w:marLeft w:val="0"/>
      <w:marRight w:val="0"/>
      <w:marTop w:val="0"/>
      <w:marBottom w:val="0"/>
      <w:divBdr>
        <w:top w:val="none" w:sz="0" w:space="0" w:color="auto"/>
        <w:left w:val="none" w:sz="0" w:space="0" w:color="auto"/>
        <w:bottom w:val="none" w:sz="0" w:space="0" w:color="auto"/>
        <w:right w:val="none" w:sz="0" w:space="0" w:color="auto"/>
      </w:divBdr>
      <w:divsChild>
        <w:div w:id="1735156236">
          <w:marLeft w:val="0"/>
          <w:marRight w:val="0"/>
          <w:marTop w:val="0"/>
          <w:marBottom w:val="0"/>
          <w:divBdr>
            <w:top w:val="none" w:sz="0" w:space="0" w:color="auto"/>
            <w:left w:val="none" w:sz="0" w:space="0" w:color="auto"/>
            <w:bottom w:val="none" w:sz="0" w:space="0" w:color="auto"/>
            <w:right w:val="none" w:sz="0" w:space="0" w:color="auto"/>
          </w:divBdr>
          <w:divsChild>
            <w:div w:id="900209852">
              <w:marLeft w:val="0"/>
              <w:marRight w:val="0"/>
              <w:marTop w:val="0"/>
              <w:marBottom w:val="0"/>
              <w:divBdr>
                <w:top w:val="none" w:sz="0" w:space="0" w:color="auto"/>
                <w:left w:val="none" w:sz="0" w:space="0" w:color="auto"/>
                <w:bottom w:val="none" w:sz="0" w:space="0" w:color="auto"/>
                <w:right w:val="none" w:sz="0" w:space="0" w:color="auto"/>
              </w:divBdr>
              <w:divsChild>
                <w:div w:id="854877886">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sChild>
                        <w:div w:id="1076590979">
                          <w:marLeft w:val="-225"/>
                          <w:marRight w:val="-225"/>
                          <w:marTop w:val="0"/>
                          <w:marBottom w:val="0"/>
                          <w:divBdr>
                            <w:top w:val="none" w:sz="0" w:space="0" w:color="auto"/>
                            <w:left w:val="none" w:sz="0" w:space="0" w:color="auto"/>
                            <w:bottom w:val="none" w:sz="0" w:space="0" w:color="auto"/>
                            <w:right w:val="none" w:sz="0" w:space="0" w:color="auto"/>
                          </w:divBdr>
                          <w:divsChild>
                            <w:div w:id="223957052">
                              <w:marLeft w:val="0"/>
                              <w:marRight w:val="0"/>
                              <w:marTop w:val="0"/>
                              <w:marBottom w:val="0"/>
                              <w:divBdr>
                                <w:top w:val="none" w:sz="0" w:space="0" w:color="auto"/>
                                <w:left w:val="none" w:sz="0" w:space="0" w:color="auto"/>
                                <w:bottom w:val="none" w:sz="0" w:space="0" w:color="auto"/>
                                <w:right w:val="none" w:sz="0" w:space="0" w:color="auto"/>
                              </w:divBdr>
                              <w:divsChild>
                                <w:div w:id="67194912">
                                  <w:marLeft w:val="0"/>
                                  <w:marRight w:val="0"/>
                                  <w:marTop w:val="0"/>
                                  <w:marBottom w:val="0"/>
                                  <w:divBdr>
                                    <w:top w:val="none" w:sz="0" w:space="0" w:color="auto"/>
                                    <w:left w:val="none" w:sz="0" w:space="0" w:color="auto"/>
                                    <w:bottom w:val="none" w:sz="0" w:space="0" w:color="auto"/>
                                    <w:right w:val="none" w:sz="0" w:space="0" w:color="auto"/>
                                  </w:divBdr>
                                  <w:divsChild>
                                    <w:div w:id="378750701">
                                      <w:marLeft w:val="0"/>
                                      <w:marRight w:val="0"/>
                                      <w:marTop w:val="0"/>
                                      <w:marBottom w:val="0"/>
                                      <w:divBdr>
                                        <w:top w:val="none" w:sz="0" w:space="0" w:color="auto"/>
                                        <w:left w:val="none" w:sz="0" w:space="0" w:color="auto"/>
                                        <w:bottom w:val="none" w:sz="0" w:space="0" w:color="auto"/>
                                        <w:right w:val="none" w:sz="0" w:space="0" w:color="auto"/>
                                      </w:divBdr>
                                      <w:divsChild>
                                        <w:div w:id="414479085">
                                          <w:marLeft w:val="0"/>
                                          <w:marRight w:val="0"/>
                                          <w:marTop w:val="0"/>
                                          <w:marBottom w:val="0"/>
                                          <w:divBdr>
                                            <w:top w:val="none" w:sz="0" w:space="0" w:color="auto"/>
                                            <w:left w:val="none" w:sz="0" w:space="0" w:color="auto"/>
                                            <w:bottom w:val="none" w:sz="0" w:space="0" w:color="auto"/>
                                            <w:right w:val="none" w:sz="0" w:space="0" w:color="auto"/>
                                          </w:divBdr>
                                          <w:divsChild>
                                            <w:div w:id="99647000">
                                              <w:marLeft w:val="0"/>
                                              <w:marRight w:val="0"/>
                                              <w:marTop w:val="0"/>
                                              <w:marBottom w:val="675"/>
                                              <w:divBdr>
                                                <w:top w:val="none" w:sz="0" w:space="0" w:color="auto"/>
                                                <w:left w:val="none" w:sz="0" w:space="0" w:color="auto"/>
                                                <w:bottom w:val="none" w:sz="0" w:space="0" w:color="auto"/>
                                                <w:right w:val="none" w:sz="0" w:space="0" w:color="auto"/>
                                              </w:divBdr>
                                              <w:divsChild>
                                                <w:div w:id="837188046">
                                                  <w:marLeft w:val="0"/>
                                                  <w:marRight w:val="0"/>
                                                  <w:marTop w:val="0"/>
                                                  <w:marBottom w:val="0"/>
                                                  <w:divBdr>
                                                    <w:top w:val="none" w:sz="0" w:space="0" w:color="auto"/>
                                                    <w:left w:val="none" w:sz="0" w:space="0" w:color="auto"/>
                                                    <w:bottom w:val="none" w:sz="0" w:space="0" w:color="auto"/>
                                                    <w:right w:val="none" w:sz="0" w:space="0" w:color="auto"/>
                                                  </w:divBdr>
                                                  <w:divsChild>
                                                    <w:div w:id="1914583879">
                                                      <w:marLeft w:val="-225"/>
                                                      <w:marRight w:val="-225"/>
                                                      <w:marTop w:val="0"/>
                                                      <w:marBottom w:val="0"/>
                                                      <w:divBdr>
                                                        <w:top w:val="none" w:sz="0" w:space="0" w:color="auto"/>
                                                        <w:left w:val="none" w:sz="0" w:space="0" w:color="auto"/>
                                                        <w:bottom w:val="none" w:sz="0" w:space="0" w:color="auto"/>
                                                        <w:right w:val="none" w:sz="0" w:space="0" w:color="auto"/>
                                                      </w:divBdr>
                                                      <w:divsChild>
                                                        <w:div w:id="494152296">
                                                          <w:marLeft w:val="0"/>
                                                          <w:marRight w:val="0"/>
                                                          <w:marTop w:val="0"/>
                                                          <w:marBottom w:val="0"/>
                                                          <w:divBdr>
                                                            <w:top w:val="none" w:sz="0" w:space="0" w:color="auto"/>
                                                            <w:left w:val="none" w:sz="0" w:space="0" w:color="auto"/>
                                                            <w:bottom w:val="none" w:sz="0" w:space="0" w:color="auto"/>
                                                            <w:right w:val="none" w:sz="0" w:space="0" w:color="auto"/>
                                                          </w:divBdr>
                                                          <w:divsChild>
                                                            <w:div w:id="687104721">
                                                              <w:marLeft w:val="0"/>
                                                              <w:marRight w:val="0"/>
                                                              <w:marTop w:val="0"/>
                                                              <w:marBottom w:val="0"/>
                                                              <w:divBdr>
                                                                <w:top w:val="none" w:sz="0" w:space="0" w:color="auto"/>
                                                                <w:left w:val="none" w:sz="0" w:space="0" w:color="auto"/>
                                                                <w:bottom w:val="none" w:sz="0" w:space="0" w:color="auto"/>
                                                                <w:right w:val="none" w:sz="0" w:space="0" w:color="auto"/>
                                                              </w:divBdr>
                                                              <w:divsChild>
                                                                <w:div w:id="1508011197">
                                                                  <w:marLeft w:val="0"/>
                                                                  <w:marRight w:val="0"/>
                                                                  <w:marTop w:val="0"/>
                                                                  <w:marBottom w:val="0"/>
                                                                  <w:divBdr>
                                                                    <w:top w:val="none" w:sz="0" w:space="0" w:color="auto"/>
                                                                    <w:left w:val="none" w:sz="0" w:space="0" w:color="auto"/>
                                                                    <w:bottom w:val="none" w:sz="0" w:space="0" w:color="auto"/>
                                                                    <w:right w:val="none" w:sz="0" w:space="0" w:color="auto"/>
                                                                  </w:divBdr>
                                                                  <w:divsChild>
                                                                    <w:div w:id="2088963569">
                                                                      <w:marLeft w:val="0"/>
                                                                      <w:marRight w:val="0"/>
                                                                      <w:marTop w:val="0"/>
                                                                      <w:marBottom w:val="0"/>
                                                                      <w:divBdr>
                                                                        <w:top w:val="none" w:sz="0" w:space="0" w:color="auto"/>
                                                                        <w:left w:val="none" w:sz="0" w:space="0" w:color="auto"/>
                                                                        <w:bottom w:val="none" w:sz="0" w:space="0" w:color="auto"/>
                                                                        <w:right w:val="none" w:sz="0" w:space="0" w:color="auto"/>
                                                                      </w:divBdr>
                                                                      <w:divsChild>
                                                                        <w:div w:id="9141056">
                                                                          <w:marLeft w:val="0"/>
                                                                          <w:marRight w:val="0"/>
                                                                          <w:marTop w:val="0"/>
                                                                          <w:marBottom w:val="0"/>
                                                                          <w:divBdr>
                                                                            <w:top w:val="none" w:sz="0" w:space="0" w:color="auto"/>
                                                                            <w:left w:val="none" w:sz="0" w:space="0" w:color="auto"/>
                                                                            <w:bottom w:val="none" w:sz="0" w:space="0" w:color="auto"/>
                                                                            <w:right w:val="none" w:sz="0" w:space="0" w:color="auto"/>
                                                                          </w:divBdr>
                                                                          <w:divsChild>
                                                                            <w:div w:id="81731516">
                                                                              <w:marLeft w:val="0"/>
                                                                              <w:marRight w:val="0"/>
                                                                              <w:marTop w:val="0"/>
                                                                              <w:marBottom w:val="0"/>
                                                                              <w:divBdr>
                                                                                <w:top w:val="none" w:sz="0" w:space="0" w:color="auto"/>
                                                                                <w:left w:val="none" w:sz="0" w:space="0" w:color="auto"/>
                                                                                <w:bottom w:val="none" w:sz="0" w:space="0" w:color="auto"/>
                                                                                <w:right w:val="none" w:sz="0" w:space="0" w:color="auto"/>
                                                                              </w:divBdr>
                                                                              <w:divsChild>
                                                                                <w:div w:id="564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866">
      <w:bodyDiv w:val="1"/>
      <w:marLeft w:val="0"/>
      <w:marRight w:val="0"/>
      <w:marTop w:val="0"/>
      <w:marBottom w:val="0"/>
      <w:divBdr>
        <w:top w:val="none" w:sz="0" w:space="0" w:color="auto"/>
        <w:left w:val="none" w:sz="0" w:space="0" w:color="auto"/>
        <w:bottom w:val="none" w:sz="0" w:space="0" w:color="auto"/>
        <w:right w:val="none" w:sz="0" w:space="0" w:color="auto"/>
      </w:divBdr>
      <w:divsChild>
        <w:div w:id="1202323677">
          <w:marLeft w:val="0"/>
          <w:marRight w:val="0"/>
          <w:marTop w:val="0"/>
          <w:marBottom w:val="0"/>
          <w:divBdr>
            <w:top w:val="none" w:sz="0" w:space="0" w:color="auto"/>
            <w:left w:val="none" w:sz="0" w:space="0" w:color="auto"/>
            <w:bottom w:val="none" w:sz="0" w:space="0" w:color="auto"/>
            <w:right w:val="none" w:sz="0" w:space="0" w:color="auto"/>
          </w:divBdr>
          <w:divsChild>
            <w:div w:id="26680504">
              <w:marLeft w:val="0"/>
              <w:marRight w:val="0"/>
              <w:marTop w:val="0"/>
              <w:marBottom w:val="0"/>
              <w:divBdr>
                <w:top w:val="none" w:sz="0" w:space="0" w:color="auto"/>
                <w:left w:val="none" w:sz="0" w:space="0" w:color="auto"/>
                <w:bottom w:val="none" w:sz="0" w:space="0" w:color="auto"/>
                <w:right w:val="none" w:sz="0" w:space="0" w:color="auto"/>
              </w:divBdr>
              <w:divsChild>
                <w:div w:id="72702225">
                  <w:marLeft w:val="0"/>
                  <w:marRight w:val="0"/>
                  <w:marTop w:val="0"/>
                  <w:marBottom w:val="0"/>
                  <w:divBdr>
                    <w:top w:val="none" w:sz="0" w:space="0" w:color="auto"/>
                    <w:left w:val="none" w:sz="0" w:space="0" w:color="auto"/>
                    <w:bottom w:val="none" w:sz="0" w:space="0" w:color="auto"/>
                    <w:right w:val="none" w:sz="0" w:space="0" w:color="auto"/>
                  </w:divBdr>
                  <w:divsChild>
                    <w:div w:id="1018582432">
                      <w:marLeft w:val="0"/>
                      <w:marRight w:val="0"/>
                      <w:marTop w:val="0"/>
                      <w:marBottom w:val="0"/>
                      <w:divBdr>
                        <w:top w:val="none" w:sz="0" w:space="0" w:color="auto"/>
                        <w:left w:val="none" w:sz="0" w:space="0" w:color="auto"/>
                        <w:bottom w:val="none" w:sz="0" w:space="0" w:color="auto"/>
                        <w:right w:val="none" w:sz="0" w:space="0" w:color="auto"/>
                      </w:divBdr>
                      <w:divsChild>
                        <w:div w:id="1597131002">
                          <w:marLeft w:val="-225"/>
                          <w:marRight w:val="-225"/>
                          <w:marTop w:val="0"/>
                          <w:marBottom w:val="0"/>
                          <w:divBdr>
                            <w:top w:val="none" w:sz="0" w:space="0" w:color="auto"/>
                            <w:left w:val="none" w:sz="0" w:space="0" w:color="auto"/>
                            <w:bottom w:val="none" w:sz="0" w:space="0" w:color="auto"/>
                            <w:right w:val="none" w:sz="0" w:space="0" w:color="auto"/>
                          </w:divBdr>
                          <w:divsChild>
                            <w:div w:id="1666932648">
                              <w:marLeft w:val="0"/>
                              <w:marRight w:val="0"/>
                              <w:marTop w:val="0"/>
                              <w:marBottom w:val="0"/>
                              <w:divBdr>
                                <w:top w:val="none" w:sz="0" w:space="0" w:color="auto"/>
                                <w:left w:val="none" w:sz="0" w:space="0" w:color="auto"/>
                                <w:bottom w:val="none" w:sz="0" w:space="0" w:color="auto"/>
                                <w:right w:val="none" w:sz="0" w:space="0" w:color="auto"/>
                              </w:divBdr>
                              <w:divsChild>
                                <w:div w:id="1393888099">
                                  <w:marLeft w:val="0"/>
                                  <w:marRight w:val="0"/>
                                  <w:marTop w:val="0"/>
                                  <w:marBottom w:val="0"/>
                                  <w:divBdr>
                                    <w:top w:val="none" w:sz="0" w:space="0" w:color="auto"/>
                                    <w:left w:val="none" w:sz="0" w:space="0" w:color="auto"/>
                                    <w:bottom w:val="none" w:sz="0" w:space="0" w:color="auto"/>
                                    <w:right w:val="none" w:sz="0" w:space="0" w:color="auto"/>
                                  </w:divBdr>
                                  <w:divsChild>
                                    <w:div w:id="223613702">
                                      <w:marLeft w:val="0"/>
                                      <w:marRight w:val="0"/>
                                      <w:marTop w:val="0"/>
                                      <w:marBottom w:val="0"/>
                                      <w:divBdr>
                                        <w:top w:val="none" w:sz="0" w:space="0" w:color="auto"/>
                                        <w:left w:val="none" w:sz="0" w:space="0" w:color="auto"/>
                                        <w:bottom w:val="none" w:sz="0" w:space="0" w:color="auto"/>
                                        <w:right w:val="none" w:sz="0" w:space="0" w:color="auto"/>
                                      </w:divBdr>
                                      <w:divsChild>
                                        <w:div w:id="457145113">
                                          <w:marLeft w:val="0"/>
                                          <w:marRight w:val="0"/>
                                          <w:marTop w:val="0"/>
                                          <w:marBottom w:val="0"/>
                                          <w:divBdr>
                                            <w:top w:val="none" w:sz="0" w:space="0" w:color="auto"/>
                                            <w:left w:val="none" w:sz="0" w:space="0" w:color="auto"/>
                                            <w:bottom w:val="none" w:sz="0" w:space="0" w:color="auto"/>
                                            <w:right w:val="none" w:sz="0" w:space="0" w:color="auto"/>
                                          </w:divBdr>
                                          <w:divsChild>
                                            <w:div w:id="1164005803">
                                              <w:marLeft w:val="0"/>
                                              <w:marRight w:val="0"/>
                                              <w:marTop w:val="0"/>
                                              <w:marBottom w:val="675"/>
                                              <w:divBdr>
                                                <w:top w:val="none" w:sz="0" w:space="0" w:color="auto"/>
                                                <w:left w:val="none" w:sz="0" w:space="0" w:color="auto"/>
                                                <w:bottom w:val="none" w:sz="0" w:space="0" w:color="auto"/>
                                                <w:right w:val="none" w:sz="0" w:space="0" w:color="auto"/>
                                              </w:divBdr>
                                              <w:divsChild>
                                                <w:div w:id="1553811423">
                                                  <w:marLeft w:val="0"/>
                                                  <w:marRight w:val="0"/>
                                                  <w:marTop w:val="0"/>
                                                  <w:marBottom w:val="0"/>
                                                  <w:divBdr>
                                                    <w:top w:val="none" w:sz="0" w:space="0" w:color="auto"/>
                                                    <w:left w:val="none" w:sz="0" w:space="0" w:color="auto"/>
                                                    <w:bottom w:val="none" w:sz="0" w:space="0" w:color="auto"/>
                                                    <w:right w:val="none" w:sz="0" w:space="0" w:color="auto"/>
                                                  </w:divBdr>
                                                  <w:divsChild>
                                                    <w:div w:id="669404775">
                                                      <w:marLeft w:val="-225"/>
                                                      <w:marRight w:val="-225"/>
                                                      <w:marTop w:val="0"/>
                                                      <w:marBottom w:val="0"/>
                                                      <w:divBdr>
                                                        <w:top w:val="none" w:sz="0" w:space="0" w:color="auto"/>
                                                        <w:left w:val="none" w:sz="0" w:space="0" w:color="auto"/>
                                                        <w:bottom w:val="none" w:sz="0" w:space="0" w:color="auto"/>
                                                        <w:right w:val="none" w:sz="0" w:space="0" w:color="auto"/>
                                                      </w:divBdr>
                                                      <w:divsChild>
                                                        <w:div w:id="255479351">
                                                          <w:marLeft w:val="0"/>
                                                          <w:marRight w:val="0"/>
                                                          <w:marTop w:val="0"/>
                                                          <w:marBottom w:val="0"/>
                                                          <w:divBdr>
                                                            <w:top w:val="none" w:sz="0" w:space="0" w:color="auto"/>
                                                            <w:left w:val="none" w:sz="0" w:space="0" w:color="auto"/>
                                                            <w:bottom w:val="none" w:sz="0" w:space="0" w:color="auto"/>
                                                            <w:right w:val="none" w:sz="0" w:space="0" w:color="auto"/>
                                                          </w:divBdr>
                                                          <w:divsChild>
                                                            <w:div w:id="503207038">
                                                              <w:marLeft w:val="0"/>
                                                              <w:marRight w:val="0"/>
                                                              <w:marTop w:val="0"/>
                                                              <w:marBottom w:val="0"/>
                                                              <w:divBdr>
                                                                <w:top w:val="none" w:sz="0" w:space="0" w:color="auto"/>
                                                                <w:left w:val="none" w:sz="0" w:space="0" w:color="auto"/>
                                                                <w:bottom w:val="none" w:sz="0" w:space="0" w:color="auto"/>
                                                                <w:right w:val="none" w:sz="0" w:space="0" w:color="auto"/>
                                                              </w:divBdr>
                                                              <w:divsChild>
                                                                <w:div w:id="126975366">
                                                                  <w:marLeft w:val="0"/>
                                                                  <w:marRight w:val="0"/>
                                                                  <w:marTop w:val="0"/>
                                                                  <w:marBottom w:val="0"/>
                                                                  <w:divBdr>
                                                                    <w:top w:val="none" w:sz="0" w:space="0" w:color="auto"/>
                                                                    <w:left w:val="none" w:sz="0" w:space="0" w:color="auto"/>
                                                                    <w:bottom w:val="none" w:sz="0" w:space="0" w:color="auto"/>
                                                                    <w:right w:val="none" w:sz="0" w:space="0" w:color="auto"/>
                                                                  </w:divBdr>
                                                                  <w:divsChild>
                                                                    <w:div w:id="1891991377">
                                                                      <w:marLeft w:val="0"/>
                                                                      <w:marRight w:val="0"/>
                                                                      <w:marTop w:val="0"/>
                                                                      <w:marBottom w:val="0"/>
                                                                      <w:divBdr>
                                                                        <w:top w:val="none" w:sz="0" w:space="0" w:color="auto"/>
                                                                        <w:left w:val="none" w:sz="0" w:space="0" w:color="auto"/>
                                                                        <w:bottom w:val="none" w:sz="0" w:space="0" w:color="auto"/>
                                                                        <w:right w:val="none" w:sz="0" w:space="0" w:color="auto"/>
                                                                      </w:divBdr>
                                                                      <w:divsChild>
                                                                        <w:div w:id="1865483754">
                                                                          <w:marLeft w:val="0"/>
                                                                          <w:marRight w:val="0"/>
                                                                          <w:marTop w:val="0"/>
                                                                          <w:marBottom w:val="0"/>
                                                                          <w:divBdr>
                                                                            <w:top w:val="none" w:sz="0" w:space="0" w:color="auto"/>
                                                                            <w:left w:val="none" w:sz="0" w:space="0" w:color="auto"/>
                                                                            <w:bottom w:val="none" w:sz="0" w:space="0" w:color="auto"/>
                                                                            <w:right w:val="none" w:sz="0" w:space="0" w:color="auto"/>
                                                                          </w:divBdr>
                                                                          <w:divsChild>
                                                                            <w:div w:id="1151751510">
                                                                              <w:marLeft w:val="0"/>
                                                                              <w:marRight w:val="0"/>
                                                                              <w:marTop w:val="0"/>
                                                                              <w:marBottom w:val="0"/>
                                                                              <w:divBdr>
                                                                                <w:top w:val="none" w:sz="0" w:space="0" w:color="auto"/>
                                                                                <w:left w:val="none" w:sz="0" w:space="0" w:color="auto"/>
                                                                                <w:bottom w:val="none" w:sz="0" w:space="0" w:color="auto"/>
                                                                                <w:right w:val="none" w:sz="0" w:space="0" w:color="auto"/>
                                                                              </w:divBdr>
                                                                              <w:divsChild>
                                                                                <w:div w:id="259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2144">
      <w:bodyDiv w:val="1"/>
      <w:marLeft w:val="0"/>
      <w:marRight w:val="0"/>
      <w:marTop w:val="0"/>
      <w:marBottom w:val="0"/>
      <w:divBdr>
        <w:top w:val="none" w:sz="0" w:space="0" w:color="auto"/>
        <w:left w:val="none" w:sz="0" w:space="0" w:color="auto"/>
        <w:bottom w:val="none" w:sz="0" w:space="0" w:color="auto"/>
        <w:right w:val="none" w:sz="0" w:space="0" w:color="auto"/>
      </w:divBdr>
      <w:divsChild>
        <w:div w:id="1241479891">
          <w:marLeft w:val="0"/>
          <w:marRight w:val="0"/>
          <w:marTop w:val="0"/>
          <w:marBottom w:val="0"/>
          <w:divBdr>
            <w:top w:val="none" w:sz="0" w:space="0" w:color="auto"/>
            <w:left w:val="none" w:sz="0" w:space="0" w:color="auto"/>
            <w:bottom w:val="none" w:sz="0" w:space="0" w:color="auto"/>
            <w:right w:val="none" w:sz="0" w:space="0" w:color="auto"/>
          </w:divBdr>
          <w:divsChild>
            <w:div w:id="99376023">
              <w:marLeft w:val="0"/>
              <w:marRight w:val="0"/>
              <w:marTop w:val="0"/>
              <w:marBottom w:val="0"/>
              <w:divBdr>
                <w:top w:val="none" w:sz="0" w:space="0" w:color="auto"/>
                <w:left w:val="none" w:sz="0" w:space="0" w:color="auto"/>
                <w:bottom w:val="none" w:sz="0" w:space="0" w:color="auto"/>
                <w:right w:val="none" w:sz="0" w:space="0" w:color="auto"/>
              </w:divBdr>
              <w:divsChild>
                <w:div w:id="178935177">
                  <w:marLeft w:val="0"/>
                  <w:marRight w:val="0"/>
                  <w:marTop w:val="0"/>
                  <w:marBottom w:val="0"/>
                  <w:divBdr>
                    <w:top w:val="none" w:sz="0" w:space="0" w:color="auto"/>
                    <w:left w:val="none" w:sz="0" w:space="0" w:color="auto"/>
                    <w:bottom w:val="none" w:sz="0" w:space="0" w:color="auto"/>
                    <w:right w:val="none" w:sz="0" w:space="0" w:color="auto"/>
                  </w:divBdr>
                  <w:divsChild>
                    <w:div w:id="672997899">
                      <w:marLeft w:val="0"/>
                      <w:marRight w:val="0"/>
                      <w:marTop w:val="0"/>
                      <w:marBottom w:val="0"/>
                      <w:divBdr>
                        <w:top w:val="none" w:sz="0" w:space="0" w:color="auto"/>
                        <w:left w:val="none" w:sz="0" w:space="0" w:color="auto"/>
                        <w:bottom w:val="none" w:sz="0" w:space="0" w:color="auto"/>
                        <w:right w:val="none" w:sz="0" w:space="0" w:color="auto"/>
                      </w:divBdr>
                      <w:divsChild>
                        <w:div w:id="1719428791">
                          <w:marLeft w:val="-225"/>
                          <w:marRight w:val="-225"/>
                          <w:marTop w:val="0"/>
                          <w:marBottom w:val="0"/>
                          <w:divBdr>
                            <w:top w:val="none" w:sz="0" w:space="0" w:color="auto"/>
                            <w:left w:val="none" w:sz="0" w:space="0" w:color="auto"/>
                            <w:bottom w:val="none" w:sz="0" w:space="0" w:color="auto"/>
                            <w:right w:val="none" w:sz="0" w:space="0" w:color="auto"/>
                          </w:divBdr>
                          <w:divsChild>
                            <w:div w:id="1848060123">
                              <w:marLeft w:val="0"/>
                              <w:marRight w:val="0"/>
                              <w:marTop w:val="0"/>
                              <w:marBottom w:val="0"/>
                              <w:divBdr>
                                <w:top w:val="none" w:sz="0" w:space="0" w:color="auto"/>
                                <w:left w:val="none" w:sz="0" w:space="0" w:color="auto"/>
                                <w:bottom w:val="none" w:sz="0" w:space="0" w:color="auto"/>
                                <w:right w:val="none" w:sz="0" w:space="0" w:color="auto"/>
                              </w:divBdr>
                              <w:divsChild>
                                <w:div w:id="1639845418">
                                  <w:marLeft w:val="0"/>
                                  <w:marRight w:val="0"/>
                                  <w:marTop w:val="0"/>
                                  <w:marBottom w:val="0"/>
                                  <w:divBdr>
                                    <w:top w:val="none" w:sz="0" w:space="0" w:color="auto"/>
                                    <w:left w:val="none" w:sz="0" w:space="0" w:color="auto"/>
                                    <w:bottom w:val="none" w:sz="0" w:space="0" w:color="auto"/>
                                    <w:right w:val="none" w:sz="0" w:space="0" w:color="auto"/>
                                  </w:divBdr>
                                  <w:divsChild>
                                    <w:div w:id="1727409384">
                                      <w:marLeft w:val="0"/>
                                      <w:marRight w:val="0"/>
                                      <w:marTop w:val="0"/>
                                      <w:marBottom w:val="0"/>
                                      <w:divBdr>
                                        <w:top w:val="none" w:sz="0" w:space="0" w:color="auto"/>
                                        <w:left w:val="none" w:sz="0" w:space="0" w:color="auto"/>
                                        <w:bottom w:val="none" w:sz="0" w:space="0" w:color="auto"/>
                                        <w:right w:val="none" w:sz="0" w:space="0" w:color="auto"/>
                                      </w:divBdr>
                                      <w:divsChild>
                                        <w:div w:id="162014467">
                                          <w:marLeft w:val="0"/>
                                          <w:marRight w:val="0"/>
                                          <w:marTop w:val="0"/>
                                          <w:marBottom w:val="0"/>
                                          <w:divBdr>
                                            <w:top w:val="none" w:sz="0" w:space="0" w:color="auto"/>
                                            <w:left w:val="none" w:sz="0" w:space="0" w:color="auto"/>
                                            <w:bottom w:val="none" w:sz="0" w:space="0" w:color="auto"/>
                                            <w:right w:val="none" w:sz="0" w:space="0" w:color="auto"/>
                                          </w:divBdr>
                                          <w:divsChild>
                                            <w:div w:id="1500657862">
                                              <w:marLeft w:val="0"/>
                                              <w:marRight w:val="0"/>
                                              <w:marTop w:val="0"/>
                                              <w:marBottom w:val="675"/>
                                              <w:divBdr>
                                                <w:top w:val="none" w:sz="0" w:space="0" w:color="auto"/>
                                                <w:left w:val="none" w:sz="0" w:space="0" w:color="auto"/>
                                                <w:bottom w:val="none" w:sz="0" w:space="0" w:color="auto"/>
                                                <w:right w:val="none" w:sz="0" w:space="0" w:color="auto"/>
                                              </w:divBdr>
                                              <w:divsChild>
                                                <w:div w:id="1275554569">
                                                  <w:marLeft w:val="0"/>
                                                  <w:marRight w:val="0"/>
                                                  <w:marTop w:val="0"/>
                                                  <w:marBottom w:val="0"/>
                                                  <w:divBdr>
                                                    <w:top w:val="none" w:sz="0" w:space="0" w:color="auto"/>
                                                    <w:left w:val="none" w:sz="0" w:space="0" w:color="auto"/>
                                                    <w:bottom w:val="none" w:sz="0" w:space="0" w:color="auto"/>
                                                    <w:right w:val="none" w:sz="0" w:space="0" w:color="auto"/>
                                                  </w:divBdr>
                                                  <w:divsChild>
                                                    <w:div w:id="612709692">
                                                      <w:marLeft w:val="-225"/>
                                                      <w:marRight w:val="-225"/>
                                                      <w:marTop w:val="0"/>
                                                      <w:marBottom w:val="0"/>
                                                      <w:divBdr>
                                                        <w:top w:val="none" w:sz="0" w:space="0" w:color="auto"/>
                                                        <w:left w:val="none" w:sz="0" w:space="0" w:color="auto"/>
                                                        <w:bottom w:val="none" w:sz="0" w:space="0" w:color="auto"/>
                                                        <w:right w:val="none" w:sz="0" w:space="0" w:color="auto"/>
                                                      </w:divBdr>
                                                      <w:divsChild>
                                                        <w:div w:id="1982080364">
                                                          <w:marLeft w:val="0"/>
                                                          <w:marRight w:val="0"/>
                                                          <w:marTop w:val="0"/>
                                                          <w:marBottom w:val="0"/>
                                                          <w:divBdr>
                                                            <w:top w:val="none" w:sz="0" w:space="0" w:color="auto"/>
                                                            <w:left w:val="none" w:sz="0" w:space="0" w:color="auto"/>
                                                            <w:bottom w:val="none" w:sz="0" w:space="0" w:color="auto"/>
                                                            <w:right w:val="none" w:sz="0" w:space="0" w:color="auto"/>
                                                          </w:divBdr>
                                                          <w:divsChild>
                                                            <w:div w:id="1141381692">
                                                              <w:marLeft w:val="0"/>
                                                              <w:marRight w:val="0"/>
                                                              <w:marTop w:val="0"/>
                                                              <w:marBottom w:val="0"/>
                                                              <w:divBdr>
                                                                <w:top w:val="none" w:sz="0" w:space="0" w:color="auto"/>
                                                                <w:left w:val="none" w:sz="0" w:space="0" w:color="auto"/>
                                                                <w:bottom w:val="none" w:sz="0" w:space="0" w:color="auto"/>
                                                                <w:right w:val="none" w:sz="0" w:space="0" w:color="auto"/>
                                                              </w:divBdr>
                                                              <w:divsChild>
                                                                <w:div w:id="1993944105">
                                                                  <w:marLeft w:val="0"/>
                                                                  <w:marRight w:val="0"/>
                                                                  <w:marTop w:val="0"/>
                                                                  <w:marBottom w:val="0"/>
                                                                  <w:divBdr>
                                                                    <w:top w:val="none" w:sz="0" w:space="0" w:color="auto"/>
                                                                    <w:left w:val="none" w:sz="0" w:space="0" w:color="auto"/>
                                                                    <w:bottom w:val="none" w:sz="0" w:space="0" w:color="auto"/>
                                                                    <w:right w:val="none" w:sz="0" w:space="0" w:color="auto"/>
                                                                  </w:divBdr>
                                                                  <w:divsChild>
                                                                    <w:div w:id="311569718">
                                                                      <w:marLeft w:val="0"/>
                                                                      <w:marRight w:val="0"/>
                                                                      <w:marTop w:val="0"/>
                                                                      <w:marBottom w:val="0"/>
                                                                      <w:divBdr>
                                                                        <w:top w:val="none" w:sz="0" w:space="0" w:color="auto"/>
                                                                        <w:left w:val="none" w:sz="0" w:space="0" w:color="auto"/>
                                                                        <w:bottom w:val="none" w:sz="0" w:space="0" w:color="auto"/>
                                                                        <w:right w:val="none" w:sz="0" w:space="0" w:color="auto"/>
                                                                      </w:divBdr>
                                                                      <w:divsChild>
                                                                        <w:div w:id="1319731086">
                                                                          <w:marLeft w:val="0"/>
                                                                          <w:marRight w:val="0"/>
                                                                          <w:marTop w:val="0"/>
                                                                          <w:marBottom w:val="0"/>
                                                                          <w:divBdr>
                                                                            <w:top w:val="none" w:sz="0" w:space="0" w:color="auto"/>
                                                                            <w:left w:val="none" w:sz="0" w:space="0" w:color="auto"/>
                                                                            <w:bottom w:val="none" w:sz="0" w:space="0" w:color="auto"/>
                                                                            <w:right w:val="none" w:sz="0" w:space="0" w:color="auto"/>
                                                                          </w:divBdr>
                                                                          <w:divsChild>
                                                                            <w:div w:id="606698330">
                                                                              <w:marLeft w:val="0"/>
                                                                              <w:marRight w:val="0"/>
                                                                              <w:marTop w:val="0"/>
                                                                              <w:marBottom w:val="0"/>
                                                                              <w:divBdr>
                                                                                <w:top w:val="none" w:sz="0" w:space="0" w:color="auto"/>
                                                                                <w:left w:val="none" w:sz="0" w:space="0" w:color="auto"/>
                                                                                <w:bottom w:val="none" w:sz="0" w:space="0" w:color="auto"/>
                                                                                <w:right w:val="none" w:sz="0" w:space="0" w:color="auto"/>
                                                                              </w:divBdr>
                                                                              <w:divsChild>
                                                                                <w:div w:id="15574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925654126">
      <w:bodyDiv w:val="1"/>
      <w:marLeft w:val="0"/>
      <w:marRight w:val="0"/>
      <w:marTop w:val="0"/>
      <w:marBottom w:val="0"/>
      <w:divBdr>
        <w:top w:val="none" w:sz="0" w:space="0" w:color="auto"/>
        <w:left w:val="none" w:sz="0" w:space="0" w:color="auto"/>
        <w:bottom w:val="none" w:sz="0" w:space="0" w:color="auto"/>
        <w:right w:val="none" w:sz="0" w:space="0" w:color="auto"/>
      </w:divBdr>
      <w:divsChild>
        <w:div w:id="1799645560">
          <w:marLeft w:val="0"/>
          <w:marRight w:val="0"/>
          <w:marTop w:val="0"/>
          <w:marBottom w:val="0"/>
          <w:divBdr>
            <w:top w:val="none" w:sz="0" w:space="0" w:color="auto"/>
            <w:left w:val="none" w:sz="0" w:space="0" w:color="auto"/>
            <w:bottom w:val="none" w:sz="0" w:space="0" w:color="auto"/>
            <w:right w:val="none" w:sz="0" w:space="0" w:color="auto"/>
          </w:divBdr>
          <w:divsChild>
            <w:div w:id="1364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0957">
      <w:bodyDiv w:val="1"/>
      <w:marLeft w:val="0"/>
      <w:marRight w:val="0"/>
      <w:marTop w:val="0"/>
      <w:marBottom w:val="0"/>
      <w:divBdr>
        <w:top w:val="none" w:sz="0" w:space="0" w:color="auto"/>
        <w:left w:val="none" w:sz="0" w:space="0" w:color="auto"/>
        <w:bottom w:val="none" w:sz="0" w:space="0" w:color="auto"/>
        <w:right w:val="none" w:sz="0" w:space="0" w:color="auto"/>
      </w:divBdr>
      <w:divsChild>
        <w:div w:id="1105659199">
          <w:marLeft w:val="0"/>
          <w:marRight w:val="0"/>
          <w:marTop w:val="0"/>
          <w:marBottom w:val="0"/>
          <w:divBdr>
            <w:top w:val="none" w:sz="0" w:space="0" w:color="auto"/>
            <w:left w:val="none" w:sz="0" w:space="0" w:color="auto"/>
            <w:bottom w:val="none" w:sz="0" w:space="0" w:color="auto"/>
            <w:right w:val="none" w:sz="0" w:space="0" w:color="auto"/>
          </w:divBdr>
          <w:divsChild>
            <w:div w:id="1717241184">
              <w:marLeft w:val="0"/>
              <w:marRight w:val="0"/>
              <w:marTop w:val="0"/>
              <w:marBottom w:val="0"/>
              <w:divBdr>
                <w:top w:val="none" w:sz="0" w:space="0" w:color="auto"/>
                <w:left w:val="none" w:sz="0" w:space="0" w:color="auto"/>
                <w:bottom w:val="none" w:sz="0" w:space="0" w:color="auto"/>
                <w:right w:val="none" w:sz="0" w:space="0" w:color="auto"/>
              </w:divBdr>
              <w:divsChild>
                <w:div w:id="259680229">
                  <w:marLeft w:val="0"/>
                  <w:marRight w:val="0"/>
                  <w:marTop w:val="0"/>
                  <w:marBottom w:val="0"/>
                  <w:divBdr>
                    <w:top w:val="none" w:sz="0" w:space="0" w:color="auto"/>
                    <w:left w:val="none" w:sz="0" w:space="0" w:color="auto"/>
                    <w:bottom w:val="none" w:sz="0" w:space="0" w:color="auto"/>
                    <w:right w:val="none" w:sz="0" w:space="0" w:color="auto"/>
                  </w:divBdr>
                  <w:divsChild>
                    <w:div w:id="869729337">
                      <w:marLeft w:val="0"/>
                      <w:marRight w:val="0"/>
                      <w:marTop w:val="0"/>
                      <w:marBottom w:val="0"/>
                      <w:divBdr>
                        <w:top w:val="none" w:sz="0" w:space="0" w:color="auto"/>
                        <w:left w:val="none" w:sz="0" w:space="0" w:color="auto"/>
                        <w:bottom w:val="none" w:sz="0" w:space="0" w:color="auto"/>
                        <w:right w:val="none" w:sz="0" w:space="0" w:color="auto"/>
                      </w:divBdr>
                      <w:divsChild>
                        <w:div w:id="1947886136">
                          <w:marLeft w:val="-225"/>
                          <w:marRight w:val="-225"/>
                          <w:marTop w:val="0"/>
                          <w:marBottom w:val="0"/>
                          <w:divBdr>
                            <w:top w:val="none" w:sz="0" w:space="0" w:color="auto"/>
                            <w:left w:val="none" w:sz="0" w:space="0" w:color="auto"/>
                            <w:bottom w:val="none" w:sz="0" w:space="0" w:color="auto"/>
                            <w:right w:val="none" w:sz="0" w:space="0" w:color="auto"/>
                          </w:divBdr>
                          <w:divsChild>
                            <w:div w:id="2073650666">
                              <w:marLeft w:val="0"/>
                              <w:marRight w:val="0"/>
                              <w:marTop w:val="0"/>
                              <w:marBottom w:val="0"/>
                              <w:divBdr>
                                <w:top w:val="none" w:sz="0" w:space="0" w:color="auto"/>
                                <w:left w:val="none" w:sz="0" w:space="0" w:color="auto"/>
                                <w:bottom w:val="none" w:sz="0" w:space="0" w:color="auto"/>
                                <w:right w:val="none" w:sz="0" w:space="0" w:color="auto"/>
                              </w:divBdr>
                              <w:divsChild>
                                <w:div w:id="1075399168">
                                  <w:marLeft w:val="0"/>
                                  <w:marRight w:val="0"/>
                                  <w:marTop w:val="0"/>
                                  <w:marBottom w:val="0"/>
                                  <w:divBdr>
                                    <w:top w:val="none" w:sz="0" w:space="0" w:color="auto"/>
                                    <w:left w:val="none" w:sz="0" w:space="0" w:color="auto"/>
                                    <w:bottom w:val="none" w:sz="0" w:space="0" w:color="auto"/>
                                    <w:right w:val="none" w:sz="0" w:space="0" w:color="auto"/>
                                  </w:divBdr>
                                  <w:divsChild>
                                    <w:div w:id="1129277382">
                                      <w:marLeft w:val="0"/>
                                      <w:marRight w:val="0"/>
                                      <w:marTop w:val="0"/>
                                      <w:marBottom w:val="0"/>
                                      <w:divBdr>
                                        <w:top w:val="none" w:sz="0" w:space="0" w:color="auto"/>
                                        <w:left w:val="none" w:sz="0" w:space="0" w:color="auto"/>
                                        <w:bottom w:val="none" w:sz="0" w:space="0" w:color="auto"/>
                                        <w:right w:val="none" w:sz="0" w:space="0" w:color="auto"/>
                                      </w:divBdr>
                                      <w:divsChild>
                                        <w:div w:id="1954945371">
                                          <w:marLeft w:val="0"/>
                                          <w:marRight w:val="0"/>
                                          <w:marTop w:val="0"/>
                                          <w:marBottom w:val="0"/>
                                          <w:divBdr>
                                            <w:top w:val="none" w:sz="0" w:space="0" w:color="auto"/>
                                            <w:left w:val="none" w:sz="0" w:space="0" w:color="auto"/>
                                            <w:bottom w:val="none" w:sz="0" w:space="0" w:color="auto"/>
                                            <w:right w:val="none" w:sz="0" w:space="0" w:color="auto"/>
                                          </w:divBdr>
                                          <w:divsChild>
                                            <w:div w:id="151802925">
                                              <w:marLeft w:val="0"/>
                                              <w:marRight w:val="0"/>
                                              <w:marTop w:val="0"/>
                                              <w:marBottom w:val="675"/>
                                              <w:divBdr>
                                                <w:top w:val="none" w:sz="0" w:space="0" w:color="auto"/>
                                                <w:left w:val="none" w:sz="0" w:space="0" w:color="auto"/>
                                                <w:bottom w:val="none" w:sz="0" w:space="0" w:color="auto"/>
                                                <w:right w:val="none" w:sz="0" w:space="0" w:color="auto"/>
                                              </w:divBdr>
                                              <w:divsChild>
                                                <w:div w:id="162548578">
                                                  <w:marLeft w:val="0"/>
                                                  <w:marRight w:val="0"/>
                                                  <w:marTop w:val="0"/>
                                                  <w:marBottom w:val="0"/>
                                                  <w:divBdr>
                                                    <w:top w:val="none" w:sz="0" w:space="0" w:color="auto"/>
                                                    <w:left w:val="none" w:sz="0" w:space="0" w:color="auto"/>
                                                    <w:bottom w:val="none" w:sz="0" w:space="0" w:color="auto"/>
                                                    <w:right w:val="none" w:sz="0" w:space="0" w:color="auto"/>
                                                  </w:divBdr>
                                                  <w:divsChild>
                                                    <w:div w:id="1864585202">
                                                      <w:marLeft w:val="-225"/>
                                                      <w:marRight w:val="-225"/>
                                                      <w:marTop w:val="0"/>
                                                      <w:marBottom w:val="0"/>
                                                      <w:divBdr>
                                                        <w:top w:val="none" w:sz="0" w:space="0" w:color="auto"/>
                                                        <w:left w:val="none" w:sz="0" w:space="0" w:color="auto"/>
                                                        <w:bottom w:val="none" w:sz="0" w:space="0" w:color="auto"/>
                                                        <w:right w:val="none" w:sz="0" w:space="0" w:color="auto"/>
                                                      </w:divBdr>
                                                      <w:divsChild>
                                                        <w:div w:id="1635064576">
                                                          <w:marLeft w:val="0"/>
                                                          <w:marRight w:val="0"/>
                                                          <w:marTop w:val="0"/>
                                                          <w:marBottom w:val="0"/>
                                                          <w:divBdr>
                                                            <w:top w:val="none" w:sz="0" w:space="0" w:color="auto"/>
                                                            <w:left w:val="none" w:sz="0" w:space="0" w:color="auto"/>
                                                            <w:bottom w:val="none" w:sz="0" w:space="0" w:color="auto"/>
                                                            <w:right w:val="none" w:sz="0" w:space="0" w:color="auto"/>
                                                          </w:divBdr>
                                                          <w:divsChild>
                                                            <w:div w:id="984235175">
                                                              <w:marLeft w:val="0"/>
                                                              <w:marRight w:val="0"/>
                                                              <w:marTop w:val="0"/>
                                                              <w:marBottom w:val="0"/>
                                                              <w:divBdr>
                                                                <w:top w:val="none" w:sz="0" w:space="0" w:color="auto"/>
                                                                <w:left w:val="none" w:sz="0" w:space="0" w:color="auto"/>
                                                                <w:bottom w:val="none" w:sz="0" w:space="0" w:color="auto"/>
                                                                <w:right w:val="none" w:sz="0" w:space="0" w:color="auto"/>
                                                              </w:divBdr>
                                                              <w:divsChild>
                                                                <w:div w:id="2069957587">
                                                                  <w:marLeft w:val="0"/>
                                                                  <w:marRight w:val="0"/>
                                                                  <w:marTop w:val="0"/>
                                                                  <w:marBottom w:val="0"/>
                                                                  <w:divBdr>
                                                                    <w:top w:val="none" w:sz="0" w:space="0" w:color="auto"/>
                                                                    <w:left w:val="none" w:sz="0" w:space="0" w:color="auto"/>
                                                                    <w:bottom w:val="none" w:sz="0" w:space="0" w:color="auto"/>
                                                                    <w:right w:val="none" w:sz="0" w:space="0" w:color="auto"/>
                                                                  </w:divBdr>
                                                                  <w:divsChild>
                                                                    <w:div w:id="1456564194">
                                                                      <w:marLeft w:val="0"/>
                                                                      <w:marRight w:val="0"/>
                                                                      <w:marTop w:val="0"/>
                                                                      <w:marBottom w:val="0"/>
                                                                      <w:divBdr>
                                                                        <w:top w:val="none" w:sz="0" w:space="0" w:color="auto"/>
                                                                        <w:left w:val="none" w:sz="0" w:space="0" w:color="auto"/>
                                                                        <w:bottom w:val="none" w:sz="0" w:space="0" w:color="auto"/>
                                                                        <w:right w:val="none" w:sz="0" w:space="0" w:color="auto"/>
                                                                      </w:divBdr>
                                                                      <w:divsChild>
                                                                        <w:div w:id="1987007296">
                                                                          <w:marLeft w:val="0"/>
                                                                          <w:marRight w:val="0"/>
                                                                          <w:marTop w:val="0"/>
                                                                          <w:marBottom w:val="0"/>
                                                                          <w:divBdr>
                                                                            <w:top w:val="none" w:sz="0" w:space="0" w:color="auto"/>
                                                                            <w:left w:val="none" w:sz="0" w:space="0" w:color="auto"/>
                                                                            <w:bottom w:val="none" w:sz="0" w:space="0" w:color="auto"/>
                                                                            <w:right w:val="none" w:sz="0" w:space="0" w:color="auto"/>
                                                                          </w:divBdr>
                                                                          <w:divsChild>
                                                                            <w:div w:id="1522548900">
                                                                              <w:marLeft w:val="0"/>
                                                                              <w:marRight w:val="0"/>
                                                                              <w:marTop w:val="0"/>
                                                                              <w:marBottom w:val="0"/>
                                                                              <w:divBdr>
                                                                                <w:top w:val="none" w:sz="0" w:space="0" w:color="auto"/>
                                                                                <w:left w:val="none" w:sz="0" w:space="0" w:color="auto"/>
                                                                                <w:bottom w:val="none" w:sz="0" w:space="0" w:color="auto"/>
                                                                                <w:right w:val="none" w:sz="0" w:space="0" w:color="auto"/>
                                                                              </w:divBdr>
                                                                              <w:divsChild>
                                                                                <w:div w:id="1302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94073271">
      <w:bodyDiv w:val="1"/>
      <w:marLeft w:val="0"/>
      <w:marRight w:val="0"/>
      <w:marTop w:val="0"/>
      <w:marBottom w:val="0"/>
      <w:divBdr>
        <w:top w:val="none" w:sz="0" w:space="0" w:color="auto"/>
        <w:left w:val="none" w:sz="0" w:space="0" w:color="auto"/>
        <w:bottom w:val="none" w:sz="0" w:space="0" w:color="auto"/>
        <w:right w:val="none" w:sz="0" w:space="0" w:color="auto"/>
      </w:divBdr>
      <w:divsChild>
        <w:div w:id="248122461">
          <w:marLeft w:val="0"/>
          <w:marRight w:val="0"/>
          <w:marTop w:val="0"/>
          <w:marBottom w:val="0"/>
          <w:divBdr>
            <w:top w:val="none" w:sz="0" w:space="0" w:color="auto"/>
            <w:left w:val="none" w:sz="0" w:space="0" w:color="auto"/>
            <w:bottom w:val="none" w:sz="0" w:space="0" w:color="auto"/>
            <w:right w:val="none" w:sz="0" w:space="0" w:color="auto"/>
          </w:divBdr>
        </w:div>
      </w:divsChild>
    </w:div>
    <w:div w:id="1194536319">
      <w:bodyDiv w:val="1"/>
      <w:marLeft w:val="0"/>
      <w:marRight w:val="0"/>
      <w:marTop w:val="0"/>
      <w:marBottom w:val="0"/>
      <w:divBdr>
        <w:top w:val="none" w:sz="0" w:space="0" w:color="auto"/>
        <w:left w:val="none" w:sz="0" w:space="0" w:color="auto"/>
        <w:bottom w:val="none" w:sz="0" w:space="0" w:color="auto"/>
        <w:right w:val="none" w:sz="0" w:space="0" w:color="auto"/>
      </w:divBdr>
    </w:div>
    <w:div w:id="1231696797">
      <w:bodyDiv w:val="1"/>
      <w:marLeft w:val="0"/>
      <w:marRight w:val="0"/>
      <w:marTop w:val="0"/>
      <w:marBottom w:val="0"/>
      <w:divBdr>
        <w:top w:val="none" w:sz="0" w:space="0" w:color="auto"/>
        <w:left w:val="none" w:sz="0" w:space="0" w:color="auto"/>
        <w:bottom w:val="none" w:sz="0" w:space="0" w:color="auto"/>
        <w:right w:val="none" w:sz="0" w:space="0" w:color="auto"/>
      </w:divBdr>
      <w:divsChild>
        <w:div w:id="1563711045">
          <w:marLeft w:val="0"/>
          <w:marRight w:val="0"/>
          <w:marTop w:val="0"/>
          <w:marBottom w:val="0"/>
          <w:divBdr>
            <w:top w:val="none" w:sz="0" w:space="0" w:color="auto"/>
            <w:left w:val="none" w:sz="0" w:space="0" w:color="auto"/>
            <w:bottom w:val="none" w:sz="0" w:space="0" w:color="auto"/>
            <w:right w:val="none" w:sz="0" w:space="0" w:color="auto"/>
          </w:divBdr>
          <w:divsChild>
            <w:div w:id="71390019">
              <w:marLeft w:val="0"/>
              <w:marRight w:val="0"/>
              <w:marTop w:val="0"/>
              <w:marBottom w:val="0"/>
              <w:divBdr>
                <w:top w:val="none" w:sz="0" w:space="0" w:color="auto"/>
                <w:left w:val="none" w:sz="0" w:space="0" w:color="auto"/>
                <w:bottom w:val="none" w:sz="0" w:space="0" w:color="auto"/>
                <w:right w:val="none" w:sz="0" w:space="0" w:color="auto"/>
              </w:divBdr>
              <w:divsChild>
                <w:div w:id="728769588">
                  <w:marLeft w:val="0"/>
                  <w:marRight w:val="0"/>
                  <w:marTop w:val="0"/>
                  <w:marBottom w:val="0"/>
                  <w:divBdr>
                    <w:top w:val="none" w:sz="0" w:space="0" w:color="auto"/>
                    <w:left w:val="none" w:sz="0" w:space="0" w:color="auto"/>
                    <w:bottom w:val="none" w:sz="0" w:space="0" w:color="auto"/>
                    <w:right w:val="none" w:sz="0" w:space="0" w:color="auto"/>
                  </w:divBdr>
                  <w:divsChild>
                    <w:div w:id="1931546226">
                      <w:marLeft w:val="0"/>
                      <w:marRight w:val="0"/>
                      <w:marTop w:val="0"/>
                      <w:marBottom w:val="0"/>
                      <w:divBdr>
                        <w:top w:val="none" w:sz="0" w:space="0" w:color="auto"/>
                        <w:left w:val="none" w:sz="0" w:space="0" w:color="auto"/>
                        <w:bottom w:val="none" w:sz="0" w:space="0" w:color="auto"/>
                        <w:right w:val="none" w:sz="0" w:space="0" w:color="auto"/>
                      </w:divBdr>
                      <w:divsChild>
                        <w:div w:id="1880050226">
                          <w:marLeft w:val="-225"/>
                          <w:marRight w:val="-225"/>
                          <w:marTop w:val="0"/>
                          <w:marBottom w:val="0"/>
                          <w:divBdr>
                            <w:top w:val="none" w:sz="0" w:space="0" w:color="auto"/>
                            <w:left w:val="none" w:sz="0" w:space="0" w:color="auto"/>
                            <w:bottom w:val="none" w:sz="0" w:space="0" w:color="auto"/>
                            <w:right w:val="none" w:sz="0" w:space="0" w:color="auto"/>
                          </w:divBdr>
                          <w:divsChild>
                            <w:div w:id="1529876120">
                              <w:marLeft w:val="0"/>
                              <w:marRight w:val="0"/>
                              <w:marTop w:val="0"/>
                              <w:marBottom w:val="0"/>
                              <w:divBdr>
                                <w:top w:val="none" w:sz="0" w:space="0" w:color="auto"/>
                                <w:left w:val="none" w:sz="0" w:space="0" w:color="auto"/>
                                <w:bottom w:val="none" w:sz="0" w:space="0" w:color="auto"/>
                                <w:right w:val="none" w:sz="0" w:space="0" w:color="auto"/>
                              </w:divBdr>
                              <w:divsChild>
                                <w:div w:id="1548951143">
                                  <w:marLeft w:val="0"/>
                                  <w:marRight w:val="0"/>
                                  <w:marTop w:val="0"/>
                                  <w:marBottom w:val="0"/>
                                  <w:divBdr>
                                    <w:top w:val="none" w:sz="0" w:space="0" w:color="auto"/>
                                    <w:left w:val="none" w:sz="0" w:space="0" w:color="auto"/>
                                    <w:bottom w:val="none" w:sz="0" w:space="0" w:color="auto"/>
                                    <w:right w:val="none" w:sz="0" w:space="0" w:color="auto"/>
                                  </w:divBdr>
                                  <w:divsChild>
                                    <w:div w:id="464785295">
                                      <w:marLeft w:val="0"/>
                                      <w:marRight w:val="0"/>
                                      <w:marTop w:val="0"/>
                                      <w:marBottom w:val="0"/>
                                      <w:divBdr>
                                        <w:top w:val="none" w:sz="0" w:space="0" w:color="auto"/>
                                        <w:left w:val="none" w:sz="0" w:space="0" w:color="auto"/>
                                        <w:bottom w:val="none" w:sz="0" w:space="0" w:color="auto"/>
                                        <w:right w:val="none" w:sz="0" w:space="0" w:color="auto"/>
                                      </w:divBdr>
                                      <w:divsChild>
                                        <w:div w:id="1961839775">
                                          <w:marLeft w:val="0"/>
                                          <w:marRight w:val="0"/>
                                          <w:marTop w:val="0"/>
                                          <w:marBottom w:val="0"/>
                                          <w:divBdr>
                                            <w:top w:val="none" w:sz="0" w:space="0" w:color="auto"/>
                                            <w:left w:val="none" w:sz="0" w:space="0" w:color="auto"/>
                                            <w:bottom w:val="none" w:sz="0" w:space="0" w:color="auto"/>
                                            <w:right w:val="none" w:sz="0" w:space="0" w:color="auto"/>
                                          </w:divBdr>
                                          <w:divsChild>
                                            <w:div w:id="1612855993">
                                              <w:marLeft w:val="0"/>
                                              <w:marRight w:val="0"/>
                                              <w:marTop w:val="0"/>
                                              <w:marBottom w:val="675"/>
                                              <w:divBdr>
                                                <w:top w:val="none" w:sz="0" w:space="0" w:color="auto"/>
                                                <w:left w:val="none" w:sz="0" w:space="0" w:color="auto"/>
                                                <w:bottom w:val="none" w:sz="0" w:space="0" w:color="auto"/>
                                                <w:right w:val="none" w:sz="0" w:space="0" w:color="auto"/>
                                              </w:divBdr>
                                              <w:divsChild>
                                                <w:div w:id="491221099">
                                                  <w:marLeft w:val="0"/>
                                                  <w:marRight w:val="0"/>
                                                  <w:marTop w:val="0"/>
                                                  <w:marBottom w:val="0"/>
                                                  <w:divBdr>
                                                    <w:top w:val="none" w:sz="0" w:space="0" w:color="auto"/>
                                                    <w:left w:val="none" w:sz="0" w:space="0" w:color="auto"/>
                                                    <w:bottom w:val="none" w:sz="0" w:space="0" w:color="auto"/>
                                                    <w:right w:val="none" w:sz="0" w:space="0" w:color="auto"/>
                                                  </w:divBdr>
                                                  <w:divsChild>
                                                    <w:div w:id="395975659">
                                                      <w:marLeft w:val="-225"/>
                                                      <w:marRight w:val="-225"/>
                                                      <w:marTop w:val="0"/>
                                                      <w:marBottom w:val="0"/>
                                                      <w:divBdr>
                                                        <w:top w:val="none" w:sz="0" w:space="0" w:color="auto"/>
                                                        <w:left w:val="none" w:sz="0" w:space="0" w:color="auto"/>
                                                        <w:bottom w:val="none" w:sz="0" w:space="0" w:color="auto"/>
                                                        <w:right w:val="none" w:sz="0" w:space="0" w:color="auto"/>
                                                      </w:divBdr>
                                                      <w:divsChild>
                                                        <w:div w:id="27999000">
                                                          <w:marLeft w:val="0"/>
                                                          <w:marRight w:val="0"/>
                                                          <w:marTop w:val="0"/>
                                                          <w:marBottom w:val="0"/>
                                                          <w:divBdr>
                                                            <w:top w:val="none" w:sz="0" w:space="0" w:color="auto"/>
                                                            <w:left w:val="none" w:sz="0" w:space="0" w:color="auto"/>
                                                            <w:bottom w:val="none" w:sz="0" w:space="0" w:color="auto"/>
                                                            <w:right w:val="none" w:sz="0" w:space="0" w:color="auto"/>
                                                          </w:divBdr>
                                                          <w:divsChild>
                                                            <w:div w:id="1032264309">
                                                              <w:marLeft w:val="0"/>
                                                              <w:marRight w:val="0"/>
                                                              <w:marTop w:val="0"/>
                                                              <w:marBottom w:val="0"/>
                                                              <w:divBdr>
                                                                <w:top w:val="none" w:sz="0" w:space="0" w:color="auto"/>
                                                                <w:left w:val="none" w:sz="0" w:space="0" w:color="auto"/>
                                                                <w:bottom w:val="none" w:sz="0" w:space="0" w:color="auto"/>
                                                                <w:right w:val="none" w:sz="0" w:space="0" w:color="auto"/>
                                                              </w:divBdr>
                                                              <w:divsChild>
                                                                <w:div w:id="395277705">
                                                                  <w:marLeft w:val="0"/>
                                                                  <w:marRight w:val="0"/>
                                                                  <w:marTop w:val="0"/>
                                                                  <w:marBottom w:val="0"/>
                                                                  <w:divBdr>
                                                                    <w:top w:val="none" w:sz="0" w:space="0" w:color="auto"/>
                                                                    <w:left w:val="none" w:sz="0" w:space="0" w:color="auto"/>
                                                                    <w:bottom w:val="none" w:sz="0" w:space="0" w:color="auto"/>
                                                                    <w:right w:val="none" w:sz="0" w:space="0" w:color="auto"/>
                                                                  </w:divBdr>
                                                                  <w:divsChild>
                                                                    <w:div w:id="980964889">
                                                                      <w:marLeft w:val="0"/>
                                                                      <w:marRight w:val="0"/>
                                                                      <w:marTop w:val="0"/>
                                                                      <w:marBottom w:val="0"/>
                                                                      <w:divBdr>
                                                                        <w:top w:val="none" w:sz="0" w:space="0" w:color="auto"/>
                                                                        <w:left w:val="none" w:sz="0" w:space="0" w:color="auto"/>
                                                                        <w:bottom w:val="none" w:sz="0" w:space="0" w:color="auto"/>
                                                                        <w:right w:val="none" w:sz="0" w:space="0" w:color="auto"/>
                                                                      </w:divBdr>
                                                                      <w:divsChild>
                                                                        <w:div w:id="1779986341">
                                                                          <w:marLeft w:val="0"/>
                                                                          <w:marRight w:val="0"/>
                                                                          <w:marTop w:val="0"/>
                                                                          <w:marBottom w:val="0"/>
                                                                          <w:divBdr>
                                                                            <w:top w:val="none" w:sz="0" w:space="0" w:color="auto"/>
                                                                            <w:left w:val="none" w:sz="0" w:space="0" w:color="auto"/>
                                                                            <w:bottom w:val="none" w:sz="0" w:space="0" w:color="auto"/>
                                                                            <w:right w:val="none" w:sz="0" w:space="0" w:color="auto"/>
                                                                          </w:divBdr>
                                                                          <w:divsChild>
                                                                            <w:div w:id="1045447287">
                                                                              <w:marLeft w:val="0"/>
                                                                              <w:marRight w:val="0"/>
                                                                              <w:marTop w:val="0"/>
                                                                              <w:marBottom w:val="0"/>
                                                                              <w:divBdr>
                                                                                <w:top w:val="none" w:sz="0" w:space="0" w:color="auto"/>
                                                                                <w:left w:val="none" w:sz="0" w:space="0" w:color="auto"/>
                                                                                <w:bottom w:val="none" w:sz="0" w:space="0" w:color="auto"/>
                                                                                <w:right w:val="none" w:sz="0" w:space="0" w:color="auto"/>
                                                                              </w:divBdr>
                                                                              <w:divsChild>
                                                                                <w:div w:id="6840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167045">
      <w:bodyDiv w:val="1"/>
      <w:marLeft w:val="0"/>
      <w:marRight w:val="0"/>
      <w:marTop w:val="0"/>
      <w:marBottom w:val="0"/>
      <w:divBdr>
        <w:top w:val="none" w:sz="0" w:space="0" w:color="auto"/>
        <w:left w:val="none" w:sz="0" w:space="0" w:color="auto"/>
        <w:bottom w:val="none" w:sz="0" w:space="0" w:color="auto"/>
        <w:right w:val="none" w:sz="0" w:space="0" w:color="auto"/>
      </w:divBdr>
      <w:divsChild>
        <w:div w:id="126750697">
          <w:marLeft w:val="0"/>
          <w:marRight w:val="0"/>
          <w:marTop w:val="0"/>
          <w:marBottom w:val="0"/>
          <w:divBdr>
            <w:top w:val="none" w:sz="0" w:space="0" w:color="auto"/>
            <w:left w:val="none" w:sz="0" w:space="0" w:color="auto"/>
            <w:bottom w:val="none" w:sz="0" w:space="0" w:color="auto"/>
            <w:right w:val="none" w:sz="0" w:space="0" w:color="auto"/>
          </w:divBdr>
          <w:divsChild>
            <w:div w:id="197163247">
              <w:marLeft w:val="0"/>
              <w:marRight w:val="0"/>
              <w:marTop w:val="0"/>
              <w:marBottom w:val="0"/>
              <w:divBdr>
                <w:top w:val="none" w:sz="0" w:space="0" w:color="auto"/>
                <w:left w:val="none" w:sz="0" w:space="0" w:color="auto"/>
                <w:bottom w:val="none" w:sz="0" w:space="0" w:color="auto"/>
                <w:right w:val="none" w:sz="0" w:space="0" w:color="auto"/>
              </w:divBdr>
              <w:divsChild>
                <w:div w:id="808982883">
                  <w:marLeft w:val="0"/>
                  <w:marRight w:val="0"/>
                  <w:marTop w:val="0"/>
                  <w:marBottom w:val="0"/>
                  <w:divBdr>
                    <w:top w:val="none" w:sz="0" w:space="0" w:color="auto"/>
                    <w:left w:val="none" w:sz="0" w:space="0" w:color="auto"/>
                    <w:bottom w:val="none" w:sz="0" w:space="0" w:color="auto"/>
                    <w:right w:val="none" w:sz="0" w:space="0" w:color="auto"/>
                  </w:divBdr>
                  <w:divsChild>
                    <w:div w:id="1725522812">
                      <w:marLeft w:val="0"/>
                      <w:marRight w:val="0"/>
                      <w:marTop w:val="0"/>
                      <w:marBottom w:val="0"/>
                      <w:divBdr>
                        <w:top w:val="none" w:sz="0" w:space="0" w:color="auto"/>
                        <w:left w:val="none" w:sz="0" w:space="0" w:color="auto"/>
                        <w:bottom w:val="none" w:sz="0" w:space="0" w:color="auto"/>
                        <w:right w:val="none" w:sz="0" w:space="0" w:color="auto"/>
                      </w:divBdr>
                      <w:divsChild>
                        <w:div w:id="1396590229">
                          <w:marLeft w:val="-225"/>
                          <w:marRight w:val="-225"/>
                          <w:marTop w:val="0"/>
                          <w:marBottom w:val="0"/>
                          <w:divBdr>
                            <w:top w:val="none" w:sz="0" w:space="0" w:color="auto"/>
                            <w:left w:val="none" w:sz="0" w:space="0" w:color="auto"/>
                            <w:bottom w:val="none" w:sz="0" w:space="0" w:color="auto"/>
                            <w:right w:val="none" w:sz="0" w:space="0" w:color="auto"/>
                          </w:divBdr>
                          <w:divsChild>
                            <w:div w:id="502277335">
                              <w:marLeft w:val="0"/>
                              <w:marRight w:val="0"/>
                              <w:marTop w:val="0"/>
                              <w:marBottom w:val="0"/>
                              <w:divBdr>
                                <w:top w:val="none" w:sz="0" w:space="0" w:color="auto"/>
                                <w:left w:val="none" w:sz="0" w:space="0" w:color="auto"/>
                                <w:bottom w:val="none" w:sz="0" w:space="0" w:color="auto"/>
                                <w:right w:val="none" w:sz="0" w:space="0" w:color="auto"/>
                              </w:divBdr>
                              <w:divsChild>
                                <w:div w:id="773398784">
                                  <w:marLeft w:val="0"/>
                                  <w:marRight w:val="0"/>
                                  <w:marTop w:val="0"/>
                                  <w:marBottom w:val="0"/>
                                  <w:divBdr>
                                    <w:top w:val="none" w:sz="0" w:space="0" w:color="auto"/>
                                    <w:left w:val="none" w:sz="0" w:space="0" w:color="auto"/>
                                    <w:bottom w:val="none" w:sz="0" w:space="0" w:color="auto"/>
                                    <w:right w:val="none" w:sz="0" w:space="0" w:color="auto"/>
                                  </w:divBdr>
                                  <w:divsChild>
                                    <w:div w:id="235751323">
                                      <w:marLeft w:val="0"/>
                                      <w:marRight w:val="0"/>
                                      <w:marTop w:val="0"/>
                                      <w:marBottom w:val="0"/>
                                      <w:divBdr>
                                        <w:top w:val="none" w:sz="0" w:space="0" w:color="auto"/>
                                        <w:left w:val="none" w:sz="0" w:space="0" w:color="auto"/>
                                        <w:bottom w:val="none" w:sz="0" w:space="0" w:color="auto"/>
                                        <w:right w:val="none" w:sz="0" w:space="0" w:color="auto"/>
                                      </w:divBdr>
                                      <w:divsChild>
                                        <w:div w:id="1663310213">
                                          <w:marLeft w:val="0"/>
                                          <w:marRight w:val="0"/>
                                          <w:marTop w:val="0"/>
                                          <w:marBottom w:val="0"/>
                                          <w:divBdr>
                                            <w:top w:val="none" w:sz="0" w:space="0" w:color="auto"/>
                                            <w:left w:val="none" w:sz="0" w:space="0" w:color="auto"/>
                                            <w:bottom w:val="none" w:sz="0" w:space="0" w:color="auto"/>
                                            <w:right w:val="none" w:sz="0" w:space="0" w:color="auto"/>
                                          </w:divBdr>
                                          <w:divsChild>
                                            <w:div w:id="1998419949">
                                              <w:marLeft w:val="0"/>
                                              <w:marRight w:val="0"/>
                                              <w:marTop w:val="0"/>
                                              <w:marBottom w:val="675"/>
                                              <w:divBdr>
                                                <w:top w:val="none" w:sz="0" w:space="0" w:color="auto"/>
                                                <w:left w:val="none" w:sz="0" w:space="0" w:color="auto"/>
                                                <w:bottom w:val="none" w:sz="0" w:space="0" w:color="auto"/>
                                                <w:right w:val="none" w:sz="0" w:space="0" w:color="auto"/>
                                              </w:divBdr>
                                              <w:divsChild>
                                                <w:div w:id="1209343795">
                                                  <w:marLeft w:val="0"/>
                                                  <w:marRight w:val="0"/>
                                                  <w:marTop w:val="0"/>
                                                  <w:marBottom w:val="0"/>
                                                  <w:divBdr>
                                                    <w:top w:val="none" w:sz="0" w:space="0" w:color="auto"/>
                                                    <w:left w:val="none" w:sz="0" w:space="0" w:color="auto"/>
                                                    <w:bottom w:val="none" w:sz="0" w:space="0" w:color="auto"/>
                                                    <w:right w:val="none" w:sz="0" w:space="0" w:color="auto"/>
                                                  </w:divBdr>
                                                  <w:divsChild>
                                                    <w:div w:id="364989968">
                                                      <w:marLeft w:val="-225"/>
                                                      <w:marRight w:val="-225"/>
                                                      <w:marTop w:val="0"/>
                                                      <w:marBottom w:val="0"/>
                                                      <w:divBdr>
                                                        <w:top w:val="none" w:sz="0" w:space="0" w:color="auto"/>
                                                        <w:left w:val="none" w:sz="0" w:space="0" w:color="auto"/>
                                                        <w:bottom w:val="none" w:sz="0" w:space="0" w:color="auto"/>
                                                        <w:right w:val="none" w:sz="0" w:space="0" w:color="auto"/>
                                                      </w:divBdr>
                                                      <w:divsChild>
                                                        <w:div w:id="222832320">
                                                          <w:marLeft w:val="0"/>
                                                          <w:marRight w:val="0"/>
                                                          <w:marTop w:val="0"/>
                                                          <w:marBottom w:val="0"/>
                                                          <w:divBdr>
                                                            <w:top w:val="none" w:sz="0" w:space="0" w:color="auto"/>
                                                            <w:left w:val="none" w:sz="0" w:space="0" w:color="auto"/>
                                                            <w:bottom w:val="none" w:sz="0" w:space="0" w:color="auto"/>
                                                            <w:right w:val="none" w:sz="0" w:space="0" w:color="auto"/>
                                                          </w:divBdr>
                                                          <w:divsChild>
                                                            <w:div w:id="1199468989">
                                                              <w:marLeft w:val="0"/>
                                                              <w:marRight w:val="0"/>
                                                              <w:marTop w:val="0"/>
                                                              <w:marBottom w:val="0"/>
                                                              <w:divBdr>
                                                                <w:top w:val="none" w:sz="0" w:space="0" w:color="auto"/>
                                                                <w:left w:val="none" w:sz="0" w:space="0" w:color="auto"/>
                                                                <w:bottom w:val="none" w:sz="0" w:space="0" w:color="auto"/>
                                                                <w:right w:val="none" w:sz="0" w:space="0" w:color="auto"/>
                                                              </w:divBdr>
                                                              <w:divsChild>
                                                                <w:div w:id="1722292411">
                                                                  <w:marLeft w:val="0"/>
                                                                  <w:marRight w:val="0"/>
                                                                  <w:marTop w:val="0"/>
                                                                  <w:marBottom w:val="0"/>
                                                                  <w:divBdr>
                                                                    <w:top w:val="none" w:sz="0" w:space="0" w:color="auto"/>
                                                                    <w:left w:val="none" w:sz="0" w:space="0" w:color="auto"/>
                                                                    <w:bottom w:val="none" w:sz="0" w:space="0" w:color="auto"/>
                                                                    <w:right w:val="none" w:sz="0" w:space="0" w:color="auto"/>
                                                                  </w:divBdr>
                                                                  <w:divsChild>
                                                                    <w:div w:id="1379352103">
                                                                      <w:marLeft w:val="0"/>
                                                                      <w:marRight w:val="0"/>
                                                                      <w:marTop w:val="0"/>
                                                                      <w:marBottom w:val="0"/>
                                                                      <w:divBdr>
                                                                        <w:top w:val="none" w:sz="0" w:space="0" w:color="auto"/>
                                                                        <w:left w:val="none" w:sz="0" w:space="0" w:color="auto"/>
                                                                        <w:bottom w:val="none" w:sz="0" w:space="0" w:color="auto"/>
                                                                        <w:right w:val="none" w:sz="0" w:space="0" w:color="auto"/>
                                                                      </w:divBdr>
                                                                      <w:divsChild>
                                                                        <w:div w:id="2046515151">
                                                                          <w:marLeft w:val="0"/>
                                                                          <w:marRight w:val="0"/>
                                                                          <w:marTop w:val="0"/>
                                                                          <w:marBottom w:val="0"/>
                                                                          <w:divBdr>
                                                                            <w:top w:val="none" w:sz="0" w:space="0" w:color="auto"/>
                                                                            <w:left w:val="none" w:sz="0" w:space="0" w:color="auto"/>
                                                                            <w:bottom w:val="none" w:sz="0" w:space="0" w:color="auto"/>
                                                                            <w:right w:val="none" w:sz="0" w:space="0" w:color="auto"/>
                                                                          </w:divBdr>
                                                                          <w:divsChild>
                                                                            <w:div w:id="736053336">
                                                                              <w:marLeft w:val="0"/>
                                                                              <w:marRight w:val="0"/>
                                                                              <w:marTop w:val="0"/>
                                                                              <w:marBottom w:val="0"/>
                                                                              <w:divBdr>
                                                                                <w:top w:val="none" w:sz="0" w:space="0" w:color="auto"/>
                                                                                <w:left w:val="none" w:sz="0" w:space="0" w:color="auto"/>
                                                                                <w:bottom w:val="none" w:sz="0" w:space="0" w:color="auto"/>
                                                                                <w:right w:val="none" w:sz="0" w:space="0" w:color="auto"/>
                                                                              </w:divBdr>
                                                                              <w:divsChild>
                                                                                <w:div w:id="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332306">
      <w:bodyDiv w:val="1"/>
      <w:marLeft w:val="0"/>
      <w:marRight w:val="0"/>
      <w:marTop w:val="0"/>
      <w:marBottom w:val="0"/>
      <w:divBdr>
        <w:top w:val="none" w:sz="0" w:space="0" w:color="auto"/>
        <w:left w:val="none" w:sz="0" w:space="0" w:color="auto"/>
        <w:bottom w:val="none" w:sz="0" w:space="0" w:color="auto"/>
        <w:right w:val="none" w:sz="0" w:space="0" w:color="auto"/>
      </w:divBdr>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85678718">
      <w:bodyDiv w:val="1"/>
      <w:marLeft w:val="0"/>
      <w:marRight w:val="0"/>
      <w:marTop w:val="0"/>
      <w:marBottom w:val="0"/>
      <w:divBdr>
        <w:top w:val="none" w:sz="0" w:space="0" w:color="auto"/>
        <w:left w:val="none" w:sz="0" w:space="0" w:color="auto"/>
        <w:bottom w:val="none" w:sz="0" w:space="0" w:color="auto"/>
        <w:right w:val="none" w:sz="0" w:space="0" w:color="auto"/>
      </w:divBdr>
      <w:divsChild>
        <w:div w:id="1910118037">
          <w:marLeft w:val="0"/>
          <w:marRight w:val="0"/>
          <w:marTop w:val="0"/>
          <w:marBottom w:val="0"/>
          <w:divBdr>
            <w:top w:val="none" w:sz="0" w:space="0" w:color="auto"/>
            <w:left w:val="none" w:sz="0" w:space="0" w:color="auto"/>
            <w:bottom w:val="none" w:sz="0" w:space="0" w:color="auto"/>
            <w:right w:val="none" w:sz="0" w:space="0" w:color="auto"/>
          </w:divBdr>
          <w:divsChild>
            <w:div w:id="50663415">
              <w:marLeft w:val="0"/>
              <w:marRight w:val="0"/>
              <w:marTop w:val="0"/>
              <w:marBottom w:val="0"/>
              <w:divBdr>
                <w:top w:val="none" w:sz="0" w:space="0" w:color="auto"/>
                <w:left w:val="none" w:sz="0" w:space="0" w:color="auto"/>
                <w:bottom w:val="none" w:sz="0" w:space="0" w:color="auto"/>
                <w:right w:val="none" w:sz="0" w:space="0" w:color="auto"/>
              </w:divBdr>
              <w:divsChild>
                <w:div w:id="1999187435">
                  <w:marLeft w:val="0"/>
                  <w:marRight w:val="0"/>
                  <w:marTop w:val="0"/>
                  <w:marBottom w:val="0"/>
                  <w:divBdr>
                    <w:top w:val="none" w:sz="0" w:space="0" w:color="auto"/>
                    <w:left w:val="none" w:sz="0" w:space="0" w:color="auto"/>
                    <w:bottom w:val="none" w:sz="0" w:space="0" w:color="auto"/>
                    <w:right w:val="none" w:sz="0" w:space="0" w:color="auto"/>
                  </w:divBdr>
                  <w:divsChild>
                    <w:div w:id="1182477321">
                      <w:marLeft w:val="0"/>
                      <w:marRight w:val="0"/>
                      <w:marTop w:val="0"/>
                      <w:marBottom w:val="0"/>
                      <w:divBdr>
                        <w:top w:val="none" w:sz="0" w:space="0" w:color="auto"/>
                        <w:left w:val="none" w:sz="0" w:space="0" w:color="auto"/>
                        <w:bottom w:val="none" w:sz="0" w:space="0" w:color="auto"/>
                        <w:right w:val="none" w:sz="0" w:space="0" w:color="auto"/>
                      </w:divBdr>
                      <w:divsChild>
                        <w:div w:id="1129015148">
                          <w:marLeft w:val="0"/>
                          <w:marRight w:val="0"/>
                          <w:marTop w:val="0"/>
                          <w:marBottom w:val="0"/>
                          <w:divBdr>
                            <w:top w:val="none" w:sz="0" w:space="0" w:color="auto"/>
                            <w:left w:val="none" w:sz="0" w:space="0" w:color="auto"/>
                            <w:bottom w:val="none" w:sz="0" w:space="0" w:color="auto"/>
                            <w:right w:val="none" w:sz="0" w:space="0" w:color="auto"/>
                          </w:divBdr>
                          <w:divsChild>
                            <w:div w:id="958343002">
                              <w:marLeft w:val="0"/>
                              <w:marRight w:val="0"/>
                              <w:marTop w:val="0"/>
                              <w:marBottom w:val="0"/>
                              <w:divBdr>
                                <w:top w:val="none" w:sz="0" w:space="0" w:color="auto"/>
                                <w:left w:val="none" w:sz="0" w:space="0" w:color="auto"/>
                                <w:bottom w:val="none" w:sz="0" w:space="0" w:color="auto"/>
                                <w:right w:val="none" w:sz="0" w:space="0" w:color="auto"/>
                              </w:divBdr>
                              <w:divsChild>
                                <w:div w:id="17334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4179">
                  <w:marLeft w:val="0"/>
                  <w:marRight w:val="0"/>
                  <w:marTop w:val="0"/>
                  <w:marBottom w:val="0"/>
                  <w:divBdr>
                    <w:top w:val="none" w:sz="0" w:space="0" w:color="auto"/>
                    <w:left w:val="none" w:sz="0" w:space="0" w:color="auto"/>
                    <w:bottom w:val="none" w:sz="0" w:space="0" w:color="auto"/>
                    <w:right w:val="none" w:sz="0" w:space="0" w:color="auto"/>
                  </w:divBdr>
                  <w:divsChild>
                    <w:div w:id="472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90041">
      <w:bodyDiv w:val="1"/>
      <w:marLeft w:val="0"/>
      <w:marRight w:val="0"/>
      <w:marTop w:val="0"/>
      <w:marBottom w:val="0"/>
      <w:divBdr>
        <w:top w:val="none" w:sz="0" w:space="0" w:color="auto"/>
        <w:left w:val="none" w:sz="0" w:space="0" w:color="auto"/>
        <w:bottom w:val="none" w:sz="0" w:space="0" w:color="auto"/>
        <w:right w:val="none" w:sz="0" w:space="0" w:color="auto"/>
      </w:divBdr>
      <w:divsChild>
        <w:div w:id="1193228292">
          <w:marLeft w:val="0"/>
          <w:marRight w:val="0"/>
          <w:marTop w:val="0"/>
          <w:marBottom w:val="0"/>
          <w:divBdr>
            <w:top w:val="none" w:sz="0" w:space="0" w:color="auto"/>
            <w:left w:val="none" w:sz="0" w:space="0" w:color="auto"/>
            <w:bottom w:val="none" w:sz="0" w:space="0" w:color="auto"/>
            <w:right w:val="none" w:sz="0" w:space="0" w:color="auto"/>
          </w:divBdr>
          <w:divsChild>
            <w:div w:id="1455706910">
              <w:marLeft w:val="0"/>
              <w:marRight w:val="0"/>
              <w:marTop w:val="0"/>
              <w:marBottom w:val="0"/>
              <w:divBdr>
                <w:top w:val="none" w:sz="0" w:space="0" w:color="auto"/>
                <w:left w:val="none" w:sz="0" w:space="0" w:color="auto"/>
                <w:bottom w:val="none" w:sz="0" w:space="0" w:color="auto"/>
                <w:right w:val="none" w:sz="0" w:space="0" w:color="auto"/>
              </w:divBdr>
              <w:divsChild>
                <w:div w:id="1446391316">
                  <w:marLeft w:val="0"/>
                  <w:marRight w:val="0"/>
                  <w:marTop w:val="0"/>
                  <w:marBottom w:val="0"/>
                  <w:divBdr>
                    <w:top w:val="none" w:sz="0" w:space="0" w:color="auto"/>
                    <w:left w:val="none" w:sz="0" w:space="0" w:color="auto"/>
                    <w:bottom w:val="none" w:sz="0" w:space="0" w:color="auto"/>
                    <w:right w:val="none" w:sz="0" w:space="0" w:color="auto"/>
                  </w:divBdr>
                  <w:divsChild>
                    <w:div w:id="293951460">
                      <w:marLeft w:val="0"/>
                      <w:marRight w:val="0"/>
                      <w:marTop w:val="0"/>
                      <w:marBottom w:val="0"/>
                      <w:divBdr>
                        <w:top w:val="none" w:sz="0" w:space="0" w:color="auto"/>
                        <w:left w:val="none" w:sz="0" w:space="0" w:color="auto"/>
                        <w:bottom w:val="none" w:sz="0" w:space="0" w:color="auto"/>
                        <w:right w:val="none" w:sz="0" w:space="0" w:color="auto"/>
                      </w:divBdr>
                      <w:divsChild>
                        <w:div w:id="1351109314">
                          <w:marLeft w:val="-225"/>
                          <w:marRight w:val="-225"/>
                          <w:marTop w:val="0"/>
                          <w:marBottom w:val="0"/>
                          <w:divBdr>
                            <w:top w:val="none" w:sz="0" w:space="0" w:color="auto"/>
                            <w:left w:val="none" w:sz="0" w:space="0" w:color="auto"/>
                            <w:bottom w:val="none" w:sz="0" w:space="0" w:color="auto"/>
                            <w:right w:val="none" w:sz="0" w:space="0" w:color="auto"/>
                          </w:divBdr>
                          <w:divsChild>
                            <w:div w:id="1366756472">
                              <w:marLeft w:val="0"/>
                              <w:marRight w:val="0"/>
                              <w:marTop w:val="0"/>
                              <w:marBottom w:val="0"/>
                              <w:divBdr>
                                <w:top w:val="none" w:sz="0" w:space="0" w:color="auto"/>
                                <w:left w:val="none" w:sz="0" w:space="0" w:color="auto"/>
                                <w:bottom w:val="none" w:sz="0" w:space="0" w:color="auto"/>
                                <w:right w:val="none" w:sz="0" w:space="0" w:color="auto"/>
                              </w:divBdr>
                              <w:divsChild>
                                <w:div w:id="782072993">
                                  <w:marLeft w:val="0"/>
                                  <w:marRight w:val="0"/>
                                  <w:marTop w:val="0"/>
                                  <w:marBottom w:val="0"/>
                                  <w:divBdr>
                                    <w:top w:val="none" w:sz="0" w:space="0" w:color="auto"/>
                                    <w:left w:val="none" w:sz="0" w:space="0" w:color="auto"/>
                                    <w:bottom w:val="none" w:sz="0" w:space="0" w:color="auto"/>
                                    <w:right w:val="none" w:sz="0" w:space="0" w:color="auto"/>
                                  </w:divBdr>
                                  <w:divsChild>
                                    <w:div w:id="124783705">
                                      <w:marLeft w:val="0"/>
                                      <w:marRight w:val="0"/>
                                      <w:marTop w:val="0"/>
                                      <w:marBottom w:val="0"/>
                                      <w:divBdr>
                                        <w:top w:val="none" w:sz="0" w:space="0" w:color="auto"/>
                                        <w:left w:val="none" w:sz="0" w:space="0" w:color="auto"/>
                                        <w:bottom w:val="none" w:sz="0" w:space="0" w:color="auto"/>
                                        <w:right w:val="none" w:sz="0" w:space="0" w:color="auto"/>
                                      </w:divBdr>
                                      <w:divsChild>
                                        <w:div w:id="1080524065">
                                          <w:marLeft w:val="0"/>
                                          <w:marRight w:val="0"/>
                                          <w:marTop w:val="0"/>
                                          <w:marBottom w:val="0"/>
                                          <w:divBdr>
                                            <w:top w:val="none" w:sz="0" w:space="0" w:color="auto"/>
                                            <w:left w:val="none" w:sz="0" w:space="0" w:color="auto"/>
                                            <w:bottom w:val="none" w:sz="0" w:space="0" w:color="auto"/>
                                            <w:right w:val="none" w:sz="0" w:space="0" w:color="auto"/>
                                          </w:divBdr>
                                          <w:divsChild>
                                            <w:div w:id="1916011799">
                                              <w:marLeft w:val="0"/>
                                              <w:marRight w:val="0"/>
                                              <w:marTop w:val="0"/>
                                              <w:marBottom w:val="675"/>
                                              <w:divBdr>
                                                <w:top w:val="none" w:sz="0" w:space="0" w:color="auto"/>
                                                <w:left w:val="none" w:sz="0" w:space="0" w:color="auto"/>
                                                <w:bottom w:val="none" w:sz="0" w:space="0" w:color="auto"/>
                                                <w:right w:val="none" w:sz="0" w:space="0" w:color="auto"/>
                                              </w:divBdr>
                                              <w:divsChild>
                                                <w:div w:id="272322498">
                                                  <w:marLeft w:val="0"/>
                                                  <w:marRight w:val="0"/>
                                                  <w:marTop w:val="0"/>
                                                  <w:marBottom w:val="0"/>
                                                  <w:divBdr>
                                                    <w:top w:val="none" w:sz="0" w:space="0" w:color="auto"/>
                                                    <w:left w:val="none" w:sz="0" w:space="0" w:color="auto"/>
                                                    <w:bottom w:val="none" w:sz="0" w:space="0" w:color="auto"/>
                                                    <w:right w:val="none" w:sz="0" w:space="0" w:color="auto"/>
                                                  </w:divBdr>
                                                  <w:divsChild>
                                                    <w:div w:id="1163621308">
                                                      <w:marLeft w:val="-225"/>
                                                      <w:marRight w:val="-225"/>
                                                      <w:marTop w:val="0"/>
                                                      <w:marBottom w:val="0"/>
                                                      <w:divBdr>
                                                        <w:top w:val="none" w:sz="0" w:space="0" w:color="auto"/>
                                                        <w:left w:val="none" w:sz="0" w:space="0" w:color="auto"/>
                                                        <w:bottom w:val="none" w:sz="0" w:space="0" w:color="auto"/>
                                                        <w:right w:val="none" w:sz="0" w:space="0" w:color="auto"/>
                                                      </w:divBdr>
                                                      <w:divsChild>
                                                        <w:div w:id="368653194">
                                                          <w:marLeft w:val="0"/>
                                                          <w:marRight w:val="0"/>
                                                          <w:marTop w:val="0"/>
                                                          <w:marBottom w:val="0"/>
                                                          <w:divBdr>
                                                            <w:top w:val="none" w:sz="0" w:space="0" w:color="auto"/>
                                                            <w:left w:val="none" w:sz="0" w:space="0" w:color="auto"/>
                                                            <w:bottom w:val="none" w:sz="0" w:space="0" w:color="auto"/>
                                                            <w:right w:val="none" w:sz="0" w:space="0" w:color="auto"/>
                                                          </w:divBdr>
                                                          <w:divsChild>
                                                            <w:div w:id="967933861">
                                                              <w:marLeft w:val="0"/>
                                                              <w:marRight w:val="0"/>
                                                              <w:marTop w:val="0"/>
                                                              <w:marBottom w:val="0"/>
                                                              <w:divBdr>
                                                                <w:top w:val="none" w:sz="0" w:space="0" w:color="auto"/>
                                                                <w:left w:val="none" w:sz="0" w:space="0" w:color="auto"/>
                                                                <w:bottom w:val="none" w:sz="0" w:space="0" w:color="auto"/>
                                                                <w:right w:val="none" w:sz="0" w:space="0" w:color="auto"/>
                                                              </w:divBdr>
                                                              <w:divsChild>
                                                                <w:div w:id="1385061307">
                                                                  <w:marLeft w:val="0"/>
                                                                  <w:marRight w:val="0"/>
                                                                  <w:marTop w:val="0"/>
                                                                  <w:marBottom w:val="0"/>
                                                                  <w:divBdr>
                                                                    <w:top w:val="none" w:sz="0" w:space="0" w:color="auto"/>
                                                                    <w:left w:val="none" w:sz="0" w:space="0" w:color="auto"/>
                                                                    <w:bottom w:val="none" w:sz="0" w:space="0" w:color="auto"/>
                                                                    <w:right w:val="none" w:sz="0" w:space="0" w:color="auto"/>
                                                                  </w:divBdr>
                                                                  <w:divsChild>
                                                                    <w:div w:id="7564691">
                                                                      <w:marLeft w:val="0"/>
                                                                      <w:marRight w:val="0"/>
                                                                      <w:marTop w:val="0"/>
                                                                      <w:marBottom w:val="0"/>
                                                                      <w:divBdr>
                                                                        <w:top w:val="none" w:sz="0" w:space="0" w:color="auto"/>
                                                                        <w:left w:val="none" w:sz="0" w:space="0" w:color="auto"/>
                                                                        <w:bottom w:val="none" w:sz="0" w:space="0" w:color="auto"/>
                                                                        <w:right w:val="none" w:sz="0" w:space="0" w:color="auto"/>
                                                                      </w:divBdr>
                                                                      <w:divsChild>
                                                                        <w:div w:id="1871066246">
                                                                          <w:marLeft w:val="0"/>
                                                                          <w:marRight w:val="0"/>
                                                                          <w:marTop w:val="0"/>
                                                                          <w:marBottom w:val="0"/>
                                                                          <w:divBdr>
                                                                            <w:top w:val="none" w:sz="0" w:space="0" w:color="auto"/>
                                                                            <w:left w:val="none" w:sz="0" w:space="0" w:color="auto"/>
                                                                            <w:bottom w:val="none" w:sz="0" w:space="0" w:color="auto"/>
                                                                            <w:right w:val="none" w:sz="0" w:space="0" w:color="auto"/>
                                                                          </w:divBdr>
                                                                          <w:divsChild>
                                                                            <w:div w:id="184097009">
                                                                              <w:marLeft w:val="0"/>
                                                                              <w:marRight w:val="0"/>
                                                                              <w:marTop w:val="0"/>
                                                                              <w:marBottom w:val="0"/>
                                                                              <w:divBdr>
                                                                                <w:top w:val="none" w:sz="0" w:space="0" w:color="auto"/>
                                                                                <w:left w:val="none" w:sz="0" w:space="0" w:color="auto"/>
                                                                                <w:bottom w:val="none" w:sz="0" w:space="0" w:color="auto"/>
                                                                                <w:right w:val="none" w:sz="0" w:space="0" w:color="auto"/>
                                                                              </w:divBdr>
                                                                              <w:divsChild>
                                                                                <w:div w:id="319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ndbuch-des-staatsrecht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3688</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Hüthig User</dc:creator>
  <cp:keywords/>
  <cp:lastModifiedBy>Köken, Christiane</cp:lastModifiedBy>
  <cp:revision>11</cp:revision>
  <cp:lastPrinted>2023-09-27T10:13:00Z</cp:lastPrinted>
  <dcterms:created xsi:type="dcterms:W3CDTF">2024-09-03T12:54:00Z</dcterms:created>
  <dcterms:modified xsi:type="dcterms:W3CDTF">2024-09-10T09:04:00Z</dcterms:modified>
</cp:coreProperties>
</file>