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15D86" w14:textId="1B402F32" w:rsidR="003B5ECC" w:rsidRDefault="00045CDF" w:rsidP="009D59D0">
      <w:pPr>
        <w:pStyle w:val="Kopfzeile"/>
        <w:jc w:val="right"/>
      </w:pPr>
      <w:r>
        <w:rPr>
          <w:noProof/>
        </w:rPr>
        <w:drawing>
          <wp:anchor distT="0" distB="0" distL="114300" distR="114300" simplePos="0" relativeHeight="251663360" behindDoc="0" locked="0" layoutInCell="1" allowOverlap="1" wp14:anchorId="3EA2F94E" wp14:editId="0D42F54A">
            <wp:simplePos x="0" y="0"/>
            <wp:positionH relativeFrom="column">
              <wp:align>right</wp:align>
            </wp:positionH>
            <wp:positionV relativeFrom="paragraph">
              <wp:align>top</wp:align>
            </wp:positionV>
            <wp:extent cx="2324100" cy="511175"/>
            <wp:effectExtent l="19050" t="0" r="0" b="0"/>
            <wp:wrapSquare wrapText="bothSides"/>
            <wp:docPr id="1" name="Bild 1" descr="kriminali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minalistik"/>
                    <pic:cNvPicPr>
                      <a:picLocks noChangeAspect="1" noChangeArrowheads="1"/>
                    </pic:cNvPicPr>
                  </pic:nvPicPr>
                  <pic:blipFill>
                    <a:blip r:embed="rId7" cstate="print"/>
                    <a:srcRect/>
                    <a:stretch>
                      <a:fillRect/>
                    </a:stretch>
                  </pic:blipFill>
                  <pic:spPr bwMode="auto">
                    <a:xfrm>
                      <a:off x="0" y="0"/>
                      <a:ext cx="2324100" cy="511175"/>
                    </a:xfrm>
                    <a:prstGeom prst="rect">
                      <a:avLst/>
                    </a:prstGeom>
                    <a:noFill/>
                    <a:ln w="9525">
                      <a:noFill/>
                      <a:miter lim="800000"/>
                      <a:headEnd/>
                      <a:tailEnd/>
                    </a:ln>
                  </pic:spPr>
                </pic:pic>
              </a:graphicData>
            </a:graphic>
          </wp:anchor>
        </w:drawing>
      </w:r>
    </w:p>
    <w:p w14:paraId="51F17B28" w14:textId="0751CF1D" w:rsidR="009D59D0" w:rsidRDefault="0024330C" w:rsidP="009D59D0">
      <w:pPr>
        <w:pStyle w:val="Kopfzeile"/>
      </w:pPr>
      <w:r>
        <w:br w:type="textWrapping" w:clear="all"/>
      </w:r>
    </w:p>
    <w:p w14:paraId="10B8A9FC" w14:textId="77777777" w:rsidR="002C05DD" w:rsidRDefault="00767603" w:rsidP="009D59D0">
      <w:pPr>
        <w:pStyle w:val="Kopfzeile"/>
        <w:rPr>
          <w:rFonts w:ascii="Lucida Sans Unicode" w:hAnsi="Lucida Sans Unicode" w:cs="Lucida Sans Unicode"/>
          <w:b/>
          <w:bCs/>
          <w:color w:val="FFFFFF"/>
          <w:sz w:val="38"/>
          <w:lang w:val="fr-FR"/>
        </w:rPr>
      </w:pPr>
      <w:r>
        <w:rPr>
          <w:rFonts w:ascii="Lucida Sans Unicode" w:hAnsi="Lucida Sans Unicode" w:cs="Lucida Sans Unicode"/>
          <w:b/>
          <w:bCs/>
          <w:noProof/>
          <w:color w:val="FFFFFF"/>
          <w:sz w:val="16"/>
        </w:rPr>
        <mc:AlternateContent>
          <mc:Choice Requires="wps">
            <w:drawing>
              <wp:anchor distT="0" distB="0" distL="114300" distR="114300" simplePos="0" relativeHeight="251660288" behindDoc="1" locked="0" layoutInCell="1" allowOverlap="1" wp14:anchorId="5CC8C417" wp14:editId="1D1786A4">
                <wp:simplePos x="0" y="0"/>
                <wp:positionH relativeFrom="column">
                  <wp:posOffset>0</wp:posOffset>
                </wp:positionH>
                <wp:positionV relativeFrom="paragraph">
                  <wp:posOffset>-3810</wp:posOffset>
                </wp:positionV>
                <wp:extent cx="2286000" cy="361315"/>
                <wp:effectExtent l="4445" t="444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06F40" w14:textId="77777777" w:rsidR="00754BE2" w:rsidRDefault="00754BE2" w:rsidP="002C05DD">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8C417" id="_x0000_t202" coordsize="21600,21600" o:spt="202" path="m,l,21600r21600,l21600,xe">
                <v:stroke joinstyle="miter"/>
                <v:path gradientshapeok="t" o:connecttype="rect"/>
              </v:shapetype>
              <v:shape id="Text Box 3" o:spid="_x0000_s1026" type="#_x0000_t202" style="position:absolute;margin-left:0;margin-top:-.3pt;width:180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xWhgIAAA8FAAAOAAAAZHJzL2Uyb0RvYy54bWysVNuO2yAQfa/Uf0C8Z32Jk42tdVZ7aapK&#10;24u02w8ggGNUDBRI7G3Vf++Ak2zSqlJVVZEcYIYzl3OGq+uhk2jHrRNa1Ti7SDHiimom1KbGn59W&#10;kwVGzhPFiNSK1/iZO3y9fP3qqjcVz3WrJeMWAYhyVW9q3HpvqiRxtOUdcRfacAXGRtuOeNjaTcIs&#10;6QG9k0mepvOk15YZqyl3Dk7vRyNeRvym4dR/bBrHPZI1htx8/Nr4XYdvsrwi1cYS0wq6T4P8QxYd&#10;EQqCHqHuiSdoa8VvUJ2gVjvd+Auqu0Q3jaA81gDVZOkv1Ty2xPBYCzTHmWOb3P+DpR92nywSrMZT&#10;jBTpgKInPnh0qwc0Dd3pjavA6dGAmx/gGFiOlTrzoOkXh5S+a4na8Btrdd9ywiC7LNxMTq6OOC6A&#10;rPv3mkEYsvU6Ag2N7ULroBkI0IGl5yMzIRUKh3m+mKcpmCjYpvNsms1iCFIdbhvr/FuuOxQWNbbA&#10;fEQnuwfnQzakOriEYE5LwVZCyrixm/WdtGhHQCXlPPz26GduUgVnpcO1EXE8gSQhRrCFdCPr38ss&#10;L9LbvJys5ovLSbEqZpPyMl1M0qy8LedpURb3qx8hwayoWsEYVw9C8YMCs+LvGN7PwqidqEHUQwWz&#10;fDZS9McioZehnWMVZ0V2wsNAStHVeHF0IlUg9o1icIFUngg5rpPz9GOXoQeH/9iVKIPA/KgBP6wH&#10;QAnaWGv2DIKwGvgCauEVgUWr7TeMepjIGruvW2I5RvKdAlGVWVGEEY6bYnaZw8aeWtanFqIoQNXY&#10;YzQu7/w49ltjxaaFSKOMlb4BITYiauQlq718YepiMfsXIoz16T56vbxjy58AAAD//wMAUEsDBBQA&#10;BgAIAAAAIQAxrRjT3AAAAAUBAAAPAAAAZHJzL2Rvd25yZXYueG1sTI9BS8NAFITvgv9heYK3dqOl&#10;oaR5KVY0IJ5spHh8TV6T1OxuyG6b6K/3edLjMMPMN+lmMp268OBbZxHu5hEotqWrWlsjvBfPsxUo&#10;H8hW1DnLCF/sYZNdX6WUVG60b3zZhVpJifUJITQh9InWvmzYkJ+7nq14RzcYCiKHWlcDjVJuOn0f&#10;RbE21FpZaKjnx4bLz93ZIBz5u9iPH3R6ctvl6/4lz4vVNke8vZke1qACT+EvDL/4gg6ZMB3c2VZe&#10;dQhyJCDMYlBiLuJI9AFhGS9AZ6n+T5/9AAAA//8DAFBLAQItABQABgAIAAAAIQC2gziS/gAAAOEB&#10;AAATAAAAAAAAAAAAAAAAAAAAAABbQ29udGVudF9UeXBlc10ueG1sUEsBAi0AFAAGAAgAAAAhADj9&#10;If/WAAAAlAEAAAsAAAAAAAAAAAAAAAAALwEAAF9yZWxzLy5yZWxzUEsBAi0AFAAGAAgAAAAhAI2h&#10;fFaGAgAADwUAAA4AAAAAAAAAAAAAAAAALgIAAGRycy9lMm9Eb2MueG1sUEsBAi0AFAAGAAgAAAAh&#10;ADGtGNPcAAAABQEAAA8AAAAAAAAAAAAAAAAA4AQAAGRycy9kb3ducmV2LnhtbFBLBQYAAAAABAAE&#10;APMAAADpBQAAAAA=&#10;" fillcolor="#969696" stroked="f">
                <v:textbox>
                  <w:txbxContent>
                    <w:p w14:paraId="5E606F40" w14:textId="77777777" w:rsidR="00754BE2" w:rsidRDefault="00754BE2" w:rsidP="002C05DD">
                      <w:pPr>
                        <w:pStyle w:val="Kopfzeile"/>
                        <w:tabs>
                          <w:tab w:val="clear" w:pos="4536"/>
                          <w:tab w:val="clear" w:pos="9072"/>
                        </w:tabs>
                      </w:pPr>
                    </w:p>
                  </w:txbxContent>
                </v:textbox>
              </v:shape>
            </w:pict>
          </mc:Fallback>
        </mc:AlternateContent>
      </w:r>
      <w:r w:rsidR="002C05DD">
        <w:rPr>
          <w:rFonts w:ascii="Lucida Sans Unicode" w:hAnsi="Lucida Sans Unicode" w:cs="Lucida Sans Unicode"/>
          <w:b/>
          <w:bCs/>
          <w:color w:val="FFFFFF"/>
          <w:sz w:val="16"/>
          <w:lang w:val="fr-FR"/>
        </w:rPr>
        <w:t xml:space="preserve"> </w:t>
      </w:r>
      <w:r w:rsidR="002C05DD">
        <w:rPr>
          <w:rFonts w:ascii="Lucida Sans Unicode" w:hAnsi="Lucida Sans Unicode" w:cs="Lucida Sans Unicode"/>
          <w:b/>
          <w:bCs/>
          <w:color w:val="FFFFFF"/>
          <w:sz w:val="38"/>
          <w:lang w:val="fr-FR"/>
        </w:rPr>
        <w:t>Presse Information</w:t>
      </w:r>
    </w:p>
    <w:p w14:paraId="175DE667" w14:textId="77777777" w:rsidR="003C16FA" w:rsidRPr="000D6153" w:rsidRDefault="003C16FA" w:rsidP="009D59D0">
      <w:pPr>
        <w:pStyle w:val="Titel"/>
        <w:tabs>
          <w:tab w:val="right" w:pos="9072"/>
        </w:tabs>
        <w:spacing w:line="276" w:lineRule="auto"/>
        <w:ind w:right="-567"/>
        <w:rPr>
          <w:rFonts w:ascii="Trebuchet MS" w:hAnsi="Trebuchet MS" w:cs="Arial"/>
          <w:color w:val="auto"/>
          <w:sz w:val="18"/>
          <w:szCs w:val="18"/>
        </w:rPr>
      </w:pPr>
    </w:p>
    <w:p w14:paraId="6F56BBF3" w14:textId="77777777" w:rsidR="0081279B" w:rsidRPr="0081279B" w:rsidRDefault="0081279B" w:rsidP="00BA47CF">
      <w:pPr>
        <w:pStyle w:val="Titel"/>
        <w:spacing w:line="276" w:lineRule="auto"/>
        <w:ind w:right="425"/>
        <w:rPr>
          <w:rFonts w:ascii="Trebuchet MS" w:hAnsi="Trebuchet MS" w:cstheme="minorHAnsi"/>
          <w:b w:val="0"/>
          <w:color w:val="auto"/>
          <w:sz w:val="22"/>
          <w:szCs w:val="22"/>
        </w:rPr>
      </w:pPr>
      <w:r w:rsidRPr="0081279B">
        <w:rPr>
          <w:rFonts w:ascii="Trebuchet MS" w:hAnsi="Trebuchet MS" w:cstheme="minorHAnsi"/>
          <w:b w:val="0"/>
          <w:color w:val="auto"/>
          <w:sz w:val="22"/>
          <w:szCs w:val="22"/>
        </w:rPr>
        <w:t>Neuerscheinung bei</w:t>
      </w:r>
    </w:p>
    <w:p w14:paraId="6D754D44" w14:textId="043DEA88" w:rsidR="0081279B" w:rsidRDefault="0081279B" w:rsidP="00BA47CF">
      <w:pPr>
        <w:spacing w:after="0"/>
        <w:ind w:right="425"/>
        <w:rPr>
          <w:rFonts w:ascii="Trebuchet MS" w:hAnsi="Trebuchet MS" w:cstheme="minorHAnsi"/>
          <w:b/>
        </w:rPr>
      </w:pPr>
      <w:r w:rsidRPr="0081279B">
        <w:rPr>
          <w:rFonts w:ascii="Trebuchet MS" w:hAnsi="Trebuchet MS" w:cstheme="minorHAnsi"/>
          <w:b/>
        </w:rPr>
        <w:t xml:space="preserve">Kriminalistik </w:t>
      </w:r>
    </w:p>
    <w:p w14:paraId="48220A6F" w14:textId="77777777" w:rsidR="0081279B" w:rsidRPr="0081279B" w:rsidRDefault="0081279B" w:rsidP="00BA47CF">
      <w:pPr>
        <w:spacing w:after="0"/>
        <w:ind w:right="425"/>
        <w:jc w:val="right"/>
        <w:rPr>
          <w:rFonts w:ascii="Trebuchet MS" w:hAnsi="Trebuchet MS" w:cstheme="minorHAnsi"/>
        </w:rPr>
      </w:pPr>
      <w:r w:rsidRPr="0081279B">
        <w:rPr>
          <w:rFonts w:ascii="Trebuchet MS" w:hAnsi="Trebuchet MS" w:cstheme="minorHAnsi"/>
        </w:rPr>
        <w:t>Heidelberg,</w:t>
      </w:r>
    </w:p>
    <w:p w14:paraId="5CF73158" w14:textId="5FAB920E" w:rsidR="0081279B" w:rsidRDefault="0081279B" w:rsidP="00BA47CF">
      <w:pPr>
        <w:spacing w:after="0"/>
        <w:ind w:right="425"/>
        <w:jc w:val="right"/>
        <w:rPr>
          <w:rFonts w:ascii="Trebuchet MS" w:hAnsi="Trebuchet MS" w:cstheme="minorHAnsi"/>
        </w:rPr>
      </w:pPr>
      <w:r w:rsidRPr="0081279B">
        <w:rPr>
          <w:rFonts w:ascii="Trebuchet MS" w:hAnsi="Trebuchet MS" w:cstheme="minorHAnsi"/>
        </w:rPr>
        <w:t xml:space="preserve">im </w:t>
      </w:r>
      <w:r w:rsidR="00BA47CF">
        <w:rPr>
          <w:rFonts w:ascii="Trebuchet MS" w:hAnsi="Trebuchet MS" w:cstheme="minorHAnsi"/>
        </w:rPr>
        <w:t>Dez</w:t>
      </w:r>
      <w:r w:rsidR="006350C4">
        <w:rPr>
          <w:rFonts w:ascii="Trebuchet MS" w:hAnsi="Trebuchet MS" w:cstheme="minorHAnsi"/>
        </w:rPr>
        <w:t>ember</w:t>
      </w:r>
      <w:r w:rsidRPr="0081279B">
        <w:rPr>
          <w:rFonts w:ascii="Trebuchet MS" w:hAnsi="Trebuchet MS" w:cstheme="minorHAnsi"/>
        </w:rPr>
        <w:t xml:space="preserve"> 202</w:t>
      </w:r>
      <w:r w:rsidR="00B92FA7">
        <w:rPr>
          <w:rFonts w:ascii="Trebuchet MS" w:hAnsi="Trebuchet MS" w:cstheme="minorHAnsi"/>
        </w:rPr>
        <w:t>4</w:t>
      </w:r>
    </w:p>
    <w:p w14:paraId="05B7DFD5" w14:textId="77777777" w:rsidR="0081279B" w:rsidRPr="0081279B" w:rsidRDefault="0081279B" w:rsidP="00BA47CF">
      <w:pPr>
        <w:spacing w:after="0"/>
        <w:ind w:right="425"/>
        <w:jc w:val="right"/>
        <w:rPr>
          <w:rFonts w:ascii="Trebuchet MS" w:hAnsi="Trebuchet MS" w:cstheme="minorHAnsi"/>
          <w:sz w:val="24"/>
          <w:szCs w:val="24"/>
        </w:rPr>
      </w:pPr>
    </w:p>
    <w:p w14:paraId="7DC231A3" w14:textId="228C1F39" w:rsidR="00B92FA7" w:rsidRPr="006350C4" w:rsidRDefault="00216502" w:rsidP="00BA47CF">
      <w:pPr>
        <w:pStyle w:val="berschrift1"/>
        <w:spacing w:line="276" w:lineRule="auto"/>
        <w:ind w:right="425"/>
        <w:rPr>
          <w:rFonts w:ascii="Trebuchet MS" w:hAnsi="Trebuchet MS" w:cstheme="minorHAnsi"/>
          <w:sz w:val="28"/>
          <w:szCs w:val="28"/>
        </w:rPr>
      </w:pPr>
      <w:r>
        <w:rPr>
          <w:rStyle w:val="AutorWerbemittel"/>
          <w:rFonts w:ascii="Trebuchet MS" w:hAnsi="Trebuchet MS" w:cstheme="minorHAnsi"/>
          <w:b/>
          <w:color w:val="auto"/>
          <w:sz w:val="28"/>
          <w:szCs w:val="28"/>
        </w:rPr>
        <w:t>Goertz</w:t>
      </w:r>
      <w:r w:rsidR="006350C4" w:rsidRPr="006350C4">
        <w:rPr>
          <w:rStyle w:val="AutorWerbemittel"/>
          <w:rFonts w:ascii="Trebuchet MS" w:hAnsi="Trebuchet MS" w:cstheme="minorHAnsi"/>
          <w:b/>
          <w:color w:val="auto"/>
          <w:sz w:val="28"/>
          <w:szCs w:val="28"/>
        </w:rPr>
        <w:t xml:space="preserve">, </w:t>
      </w:r>
      <w:r>
        <w:rPr>
          <w:rFonts w:ascii="Trebuchet MS" w:hAnsi="Trebuchet MS" w:cstheme="minorHAnsi"/>
          <w:sz w:val="28"/>
          <w:szCs w:val="28"/>
        </w:rPr>
        <w:t>Islamistischer Terrorismus</w:t>
      </w:r>
    </w:p>
    <w:p w14:paraId="7D01932E" w14:textId="479F9C7C" w:rsidR="006350C4" w:rsidRPr="006350C4" w:rsidRDefault="00216502" w:rsidP="00BA47CF">
      <w:pPr>
        <w:spacing w:after="0"/>
        <w:rPr>
          <w:sz w:val="24"/>
          <w:szCs w:val="24"/>
        </w:rPr>
      </w:pPr>
      <w:r>
        <w:rPr>
          <w:rStyle w:val="productsubtitle"/>
          <w:rFonts w:ascii="Trebuchet MS" w:hAnsi="Trebuchet MS"/>
          <w:b/>
          <w:sz w:val="24"/>
          <w:szCs w:val="24"/>
        </w:rPr>
        <w:t>Analyse</w:t>
      </w:r>
      <w:r w:rsidR="00121EA9">
        <w:rPr>
          <w:rStyle w:val="productsubtitle"/>
          <w:rFonts w:ascii="Trebuchet MS" w:hAnsi="Trebuchet MS"/>
          <w:b/>
          <w:sz w:val="24"/>
          <w:szCs w:val="24"/>
        </w:rPr>
        <w:t xml:space="preserve"> – Definitionen - Taktik</w:t>
      </w:r>
    </w:p>
    <w:p w14:paraId="5E4E3373" w14:textId="77777777" w:rsidR="0081279B" w:rsidRPr="00525EBF" w:rsidRDefault="0081279B" w:rsidP="00BA47CF">
      <w:pPr>
        <w:pStyle w:val="Untertitel"/>
        <w:spacing w:line="276" w:lineRule="auto"/>
        <w:ind w:right="425"/>
        <w:rPr>
          <w:rFonts w:asciiTheme="minorHAnsi" w:hAnsiTheme="minorHAnsi" w:cstheme="minorHAnsi"/>
          <w:color w:val="auto"/>
        </w:rPr>
      </w:pPr>
    </w:p>
    <w:p w14:paraId="3DA381E0" w14:textId="7D470752" w:rsidR="00BA47CF" w:rsidRDefault="00BA47CF" w:rsidP="00BA47CF">
      <w:pPr>
        <w:spacing w:after="0"/>
        <w:ind w:right="425"/>
        <w:rPr>
          <w:rFonts w:ascii="Trebuchet MS" w:hAnsi="Trebuchet MS"/>
        </w:rPr>
      </w:pPr>
      <w:r w:rsidRPr="00BA47CF">
        <w:rPr>
          <w:rFonts w:ascii="Trebuchet MS" w:hAnsi="Trebuchet MS"/>
        </w:rPr>
        <w:t>Islamistischer Terrorismus, Islamismus und Salafismus stellen weiterhin „die“ aktuellen sicherheitspolitischen Bedrohungen dar und sind damit notwendigerweise auch Studienthemen der Gegenwart und der nächsten Jahrzehnte. Seit dem islamistischen Anschlag in Madrid im Frühjahr 2004 wurden allein in Europa über 100 islamistische Anschläge verübt bzw. von Sicherheitsbehörden verhindert.</w:t>
      </w:r>
    </w:p>
    <w:p w14:paraId="28F0CABA" w14:textId="77777777" w:rsidR="00BA47CF" w:rsidRPr="00BA47CF" w:rsidRDefault="00BA47CF" w:rsidP="00BA47CF">
      <w:pPr>
        <w:spacing w:after="0"/>
        <w:ind w:right="425"/>
        <w:rPr>
          <w:rFonts w:ascii="Trebuchet MS" w:hAnsi="Trebuchet MS"/>
        </w:rPr>
      </w:pPr>
    </w:p>
    <w:p w14:paraId="44BA5613" w14:textId="389E17D0" w:rsidR="00BA47CF" w:rsidRDefault="00BA47CF" w:rsidP="00BA47CF">
      <w:pPr>
        <w:spacing w:after="0"/>
        <w:ind w:right="425"/>
        <w:rPr>
          <w:rFonts w:ascii="Trebuchet MS" w:hAnsi="Trebuchet MS"/>
        </w:rPr>
      </w:pPr>
      <w:r w:rsidRPr="00BA47CF">
        <w:rPr>
          <w:rFonts w:ascii="Trebuchet MS" w:hAnsi="Trebuchet MS"/>
        </w:rPr>
        <w:t>Die 3. Auflage greift die aktuellen Anschläge auf, beschreibt die Phänomenbereiche islamistischer Terrorismus, Islamismus sowie Salafismus und untersucht diese auf den Ebenen Analyse, Definitionen und Taktik. Diese Betrachtungsebenen sind so miteinander verbunden, dass das Buch – abhängig von Vorwissen und beruflichem Hintergrund – nicht chronologisch gelesen werden muss, weil die Betrachtungsebenen einen jeweils individuellen Einstieg in den Phänomenbereich ermöglichen.</w:t>
      </w:r>
    </w:p>
    <w:p w14:paraId="24046307" w14:textId="77777777" w:rsidR="00BA47CF" w:rsidRPr="00BA47CF" w:rsidRDefault="00BA47CF" w:rsidP="00BA47CF">
      <w:pPr>
        <w:spacing w:after="0"/>
        <w:ind w:right="425"/>
        <w:rPr>
          <w:rFonts w:ascii="Trebuchet MS" w:hAnsi="Trebuchet MS"/>
        </w:rPr>
      </w:pPr>
    </w:p>
    <w:p w14:paraId="3B84FFBA" w14:textId="13CC9FA6" w:rsidR="00BA47CF" w:rsidRPr="00BA47CF" w:rsidRDefault="00BA47CF" w:rsidP="00BA47CF">
      <w:pPr>
        <w:spacing w:after="0"/>
        <w:ind w:right="425"/>
        <w:rPr>
          <w:rFonts w:ascii="Trebuchet MS" w:hAnsi="Trebuchet MS"/>
        </w:rPr>
      </w:pPr>
      <w:r w:rsidRPr="00BA47CF">
        <w:rPr>
          <w:rFonts w:ascii="Trebuchet MS" w:hAnsi="Trebuchet MS"/>
        </w:rPr>
        <w:t>Der Autor</w:t>
      </w:r>
      <w:r>
        <w:rPr>
          <w:rFonts w:ascii="Trebuchet MS" w:hAnsi="Trebuchet MS"/>
        </w:rPr>
        <w:t>, Stefan Goertz,</w:t>
      </w:r>
      <w:r w:rsidRPr="00BA47CF">
        <w:rPr>
          <w:rFonts w:ascii="Trebuchet MS" w:hAnsi="Trebuchet MS"/>
        </w:rPr>
        <w:t xml:space="preserve"> ist Professor für Sicherheitspolitik an der Hochschule des Bundes, Fachbereich Bundespolizei, Lübeck.</w:t>
      </w:r>
    </w:p>
    <w:p w14:paraId="026D219B" w14:textId="26524811" w:rsidR="003D3EA6" w:rsidRPr="00BA47CF" w:rsidRDefault="003D3EA6" w:rsidP="00BA47CF">
      <w:pPr>
        <w:spacing w:after="0"/>
        <w:ind w:right="425"/>
        <w:rPr>
          <w:rFonts w:ascii="Trebuchet MS" w:hAnsi="Trebuchet MS"/>
        </w:rPr>
      </w:pPr>
    </w:p>
    <w:p w14:paraId="4DA6D60F" w14:textId="77777777" w:rsidR="001E5E89" w:rsidRDefault="00EB510A" w:rsidP="001E5E89">
      <w:pPr>
        <w:spacing w:after="0"/>
        <w:ind w:right="425"/>
        <w:rPr>
          <w:rFonts w:ascii="Trebuchet MS" w:hAnsi="Trebuchet MS"/>
          <w:b/>
          <w:sz w:val="16"/>
          <w:szCs w:val="16"/>
          <w:u w:val="single"/>
        </w:rPr>
      </w:pPr>
      <w:r w:rsidRPr="0081279B">
        <w:rPr>
          <w:rFonts w:ascii="Trebuchet MS" w:hAnsi="Trebuchet MS"/>
          <w:b/>
          <w:u w:val="single"/>
        </w:rPr>
        <w:t>Inhaltsübersicht</w:t>
      </w:r>
      <w:r w:rsidR="00E472DA" w:rsidRPr="00E472DA">
        <w:rPr>
          <w:rFonts w:ascii="Trebuchet MS" w:hAnsi="Trebuchet MS"/>
          <w:b/>
          <w:sz w:val="16"/>
          <w:szCs w:val="16"/>
          <w:u w:val="single"/>
        </w:rPr>
        <w:br/>
      </w:r>
    </w:p>
    <w:p w14:paraId="7EF984EF" w14:textId="10EF9196" w:rsidR="00EB510A" w:rsidRPr="001E5E89" w:rsidRDefault="00EB510A" w:rsidP="001E5E89">
      <w:pPr>
        <w:pStyle w:val="Listenabsatz"/>
        <w:numPr>
          <w:ilvl w:val="0"/>
          <w:numId w:val="17"/>
        </w:numPr>
        <w:spacing w:after="0"/>
        <w:ind w:left="0" w:right="425" w:firstLine="142"/>
        <w:rPr>
          <w:rFonts w:ascii="Trebuchet MS" w:hAnsi="Trebuchet MS"/>
        </w:rPr>
      </w:pPr>
      <w:r w:rsidRPr="001E5E89">
        <w:rPr>
          <w:rFonts w:ascii="Trebuchet MS" w:hAnsi="Trebuchet MS"/>
        </w:rPr>
        <w:t>Einleitung</w:t>
      </w:r>
    </w:p>
    <w:p w14:paraId="456DD36A" w14:textId="77777777" w:rsidR="00EB510A" w:rsidRDefault="00EB510A" w:rsidP="001E5E89">
      <w:pPr>
        <w:pStyle w:val="Listenabsatz"/>
        <w:numPr>
          <w:ilvl w:val="0"/>
          <w:numId w:val="16"/>
        </w:numPr>
        <w:spacing w:after="0"/>
        <w:ind w:left="0" w:right="425" w:firstLine="142"/>
        <w:rPr>
          <w:rFonts w:ascii="Trebuchet MS" w:hAnsi="Trebuchet MS"/>
        </w:rPr>
      </w:pPr>
      <w:r>
        <w:rPr>
          <w:rFonts w:ascii="Trebuchet MS" w:hAnsi="Trebuchet MS"/>
        </w:rPr>
        <w:t>Begriffsbestimmungen</w:t>
      </w:r>
    </w:p>
    <w:p w14:paraId="21545676" w14:textId="77777777" w:rsidR="00EB510A" w:rsidRDefault="00EB510A" w:rsidP="001E5E89">
      <w:pPr>
        <w:pStyle w:val="Listenabsatz"/>
        <w:numPr>
          <w:ilvl w:val="0"/>
          <w:numId w:val="16"/>
        </w:numPr>
        <w:spacing w:after="0"/>
        <w:ind w:left="0" w:right="425" w:firstLine="142"/>
        <w:rPr>
          <w:rFonts w:ascii="Trebuchet MS" w:hAnsi="Trebuchet MS"/>
        </w:rPr>
      </w:pPr>
      <w:r>
        <w:rPr>
          <w:rFonts w:ascii="Trebuchet MS" w:hAnsi="Trebuchet MS"/>
        </w:rPr>
        <w:t>Die Akteure: Eine sozialwissenschaftliche und psychologische Analyse</w:t>
      </w:r>
    </w:p>
    <w:p w14:paraId="3B85B540" w14:textId="77777777" w:rsidR="00EB510A" w:rsidRDefault="00EB510A" w:rsidP="001E5E89">
      <w:pPr>
        <w:pStyle w:val="Listenabsatz"/>
        <w:numPr>
          <w:ilvl w:val="0"/>
          <w:numId w:val="16"/>
        </w:numPr>
        <w:spacing w:after="0"/>
        <w:ind w:left="0" w:right="425" w:firstLine="142"/>
        <w:rPr>
          <w:rFonts w:ascii="Trebuchet MS" w:hAnsi="Trebuchet MS"/>
        </w:rPr>
      </w:pPr>
      <w:r>
        <w:rPr>
          <w:rFonts w:ascii="Trebuchet MS" w:hAnsi="Trebuchet MS"/>
        </w:rPr>
        <w:t>Strategie und Taktik des islamistischen Terrorismus: Analyse und Beispiele</w:t>
      </w:r>
    </w:p>
    <w:p w14:paraId="13871D90" w14:textId="77777777" w:rsidR="00EB510A" w:rsidRDefault="00EB510A" w:rsidP="001E5E89">
      <w:pPr>
        <w:pStyle w:val="Listenabsatz"/>
        <w:numPr>
          <w:ilvl w:val="0"/>
          <w:numId w:val="16"/>
        </w:numPr>
        <w:spacing w:after="0"/>
        <w:ind w:left="0" w:right="425" w:firstLine="142"/>
        <w:rPr>
          <w:rFonts w:ascii="Trebuchet MS" w:hAnsi="Trebuchet MS"/>
        </w:rPr>
      </w:pPr>
      <w:r>
        <w:rPr>
          <w:rFonts w:ascii="Trebuchet MS" w:hAnsi="Trebuchet MS"/>
        </w:rPr>
        <w:t>Staatliche und gesellschaftliche Maßnahmen gegen den islamistischen Terrorismus</w:t>
      </w:r>
    </w:p>
    <w:p w14:paraId="4185D176" w14:textId="77777777" w:rsidR="00EB510A" w:rsidRPr="0081279B" w:rsidRDefault="00EB510A" w:rsidP="001E5E89">
      <w:pPr>
        <w:pStyle w:val="Listenabsatz"/>
        <w:numPr>
          <w:ilvl w:val="0"/>
          <w:numId w:val="16"/>
        </w:numPr>
        <w:spacing w:after="0"/>
        <w:ind w:left="0" w:right="425" w:firstLine="142"/>
        <w:rPr>
          <w:rFonts w:ascii="Trebuchet MS" w:hAnsi="Trebuchet MS"/>
        </w:rPr>
      </w:pPr>
      <w:r>
        <w:rPr>
          <w:rFonts w:ascii="Trebuchet MS" w:hAnsi="Trebuchet MS"/>
        </w:rPr>
        <w:t>Zusammenfassung und Fazit</w:t>
      </w:r>
    </w:p>
    <w:p w14:paraId="1CC95476" w14:textId="77777777" w:rsidR="0081279B" w:rsidRPr="0081279B" w:rsidRDefault="0081279B" w:rsidP="00BA47CF">
      <w:pPr>
        <w:pStyle w:val="Titel"/>
        <w:spacing w:line="276" w:lineRule="auto"/>
        <w:ind w:right="425"/>
        <w:rPr>
          <w:rFonts w:ascii="Trebuchet MS" w:hAnsi="Trebuchet MS" w:cstheme="minorHAnsi"/>
          <w:b w:val="0"/>
          <w:bCs w:val="0"/>
          <w:color w:val="000000"/>
          <w:sz w:val="22"/>
          <w:szCs w:val="22"/>
          <w:shd w:val="clear" w:color="auto" w:fill="FFFFFF"/>
        </w:rPr>
      </w:pPr>
    </w:p>
    <w:p w14:paraId="72BA0523" w14:textId="5AC0DC66" w:rsidR="0081279B" w:rsidRPr="0081279B" w:rsidRDefault="00121EA9" w:rsidP="00BA47CF">
      <w:pPr>
        <w:rPr>
          <w:rFonts w:ascii="Trebuchet MS" w:hAnsi="Trebuchet MS" w:cstheme="minorHAnsi"/>
          <w:b/>
        </w:rPr>
      </w:pPr>
      <w:r w:rsidRPr="00121EA9">
        <w:rPr>
          <w:rFonts w:ascii="Trebuchet MS" w:hAnsi="Trebuchet MS" w:cstheme="minorHAnsi"/>
        </w:rPr>
        <w:t>Islamistischer Terrorismus</w:t>
      </w:r>
      <w:r w:rsidR="0081279B" w:rsidRPr="00121EA9">
        <w:rPr>
          <w:rFonts w:ascii="Trebuchet MS" w:hAnsi="Trebuchet MS" w:cstheme="minorHAnsi"/>
          <w:i/>
        </w:rPr>
        <w:t>.</w:t>
      </w:r>
      <w:r w:rsidR="0081279B" w:rsidRPr="00121EA9">
        <w:rPr>
          <w:rFonts w:ascii="Trebuchet MS" w:hAnsi="Trebuchet MS" w:cstheme="minorHAnsi"/>
        </w:rPr>
        <w:t xml:space="preserve"> </w:t>
      </w:r>
      <w:r w:rsidRPr="00121EA9">
        <w:rPr>
          <w:rStyle w:val="productsubtitle"/>
          <w:rFonts w:ascii="Trebuchet MS" w:hAnsi="Trebuchet MS"/>
        </w:rPr>
        <w:t>Analyse – Definitionen - Taktik</w:t>
      </w:r>
      <w:r w:rsidR="006350C4" w:rsidRPr="00121EA9">
        <w:rPr>
          <w:rStyle w:val="productsubtitle"/>
          <w:rFonts w:ascii="Trebuchet MS" w:hAnsi="Trebuchet MS"/>
        </w:rPr>
        <w:t>.</w:t>
      </w:r>
      <w:r w:rsidR="006350C4" w:rsidRPr="006350C4">
        <w:rPr>
          <w:rFonts w:ascii="Trebuchet MS" w:hAnsi="Trebuchet MS" w:cstheme="minorHAnsi"/>
        </w:rPr>
        <w:t xml:space="preserve"> </w:t>
      </w:r>
      <w:r w:rsidR="006350C4">
        <w:rPr>
          <w:rFonts w:ascii="Trebuchet MS" w:hAnsi="Trebuchet MS" w:cstheme="minorHAnsi"/>
        </w:rPr>
        <w:t>V</w:t>
      </w:r>
      <w:r w:rsidR="0081279B" w:rsidRPr="0081279B">
        <w:rPr>
          <w:rFonts w:ascii="Trebuchet MS" w:hAnsi="Trebuchet MS" w:cstheme="minorHAnsi"/>
        </w:rPr>
        <w:t xml:space="preserve">on </w:t>
      </w:r>
      <w:r w:rsidR="006350C4" w:rsidRPr="0081279B">
        <w:rPr>
          <w:rFonts w:ascii="Trebuchet MS" w:hAnsi="Trebuchet MS" w:cstheme="minorHAnsi"/>
        </w:rPr>
        <w:t xml:space="preserve">Professor Dr. </w:t>
      </w:r>
      <w:r>
        <w:rPr>
          <w:rFonts w:ascii="Trebuchet MS" w:hAnsi="Trebuchet MS" w:cstheme="minorHAnsi"/>
        </w:rPr>
        <w:t>Stefan</w:t>
      </w:r>
      <w:r w:rsidR="006350C4" w:rsidRPr="0081279B">
        <w:rPr>
          <w:rFonts w:ascii="Trebuchet MS" w:hAnsi="Trebuchet MS" w:cstheme="minorHAnsi"/>
        </w:rPr>
        <w:t xml:space="preserve"> </w:t>
      </w:r>
      <w:r>
        <w:rPr>
          <w:rFonts w:ascii="Trebuchet MS" w:hAnsi="Trebuchet MS" w:cstheme="minorHAnsi"/>
        </w:rPr>
        <w:t>Goertz</w:t>
      </w:r>
      <w:r w:rsidR="00B92FA7">
        <w:rPr>
          <w:rFonts w:ascii="Trebuchet MS" w:hAnsi="Trebuchet MS" w:cstheme="minorHAnsi"/>
        </w:rPr>
        <w:t>.</w:t>
      </w:r>
      <w:r>
        <w:rPr>
          <w:rFonts w:ascii="Trebuchet MS" w:hAnsi="Trebuchet MS" w:cstheme="minorHAnsi"/>
        </w:rPr>
        <w:t xml:space="preserve"> </w:t>
      </w:r>
      <w:r w:rsidR="001B2A7D">
        <w:rPr>
          <w:rFonts w:ascii="Trebuchet MS" w:hAnsi="Trebuchet MS" w:cstheme="minorHAnsi"/>
        </w:rPr>
        <w:br/>
      </w:r>
      <w:r>
        <w:rPr>
          <w:rFonts w:ascii="Trebuchet MS" w:hAnsi="Trebuchet MS" w:cstheme="minorHAnsi"/>
        </w:rPr>
        <w:t>3., neu bearbeitete Auflage</w:t>
      </w:r>
      <w:r w:rsidR="0081279B">
        <w:rPr>
          <w:rFonts w:ascii="Trebuchet MS" w:hAnsi="Trebuchet MS" w:cstheme="minorHAnsi"/>
        </w:rPr>
        <w:t xml:space="preserve"> </w:t>
      </w:r>
      <w:r w:rsidR="0081279B" w:rsidRPr="0081279B">
        <w:rPr>
          <w:rFonts w:ascii="Trebuchet MS" w:hAnsi="Trebuchet MS" w:cstheme="minorHAnsi"/>
        </w:rPr>
        <w:t>20</w:t>
      </w:r>
      <w:r w:rsidR="0081279B">
        <w:rPr>
          <w:rFonts w:ascii="Trebuchet MS" w:hAnsi="Trebuchet MS" w:cstheme="minorHAnsi"/>
        </w:rPr>
        <w:t>2</w:t>
      </w:r>
      <w:r>
        <w:rPr>
          <w:rFonts w:ascii="Trebuchet MS" w:hAnsi="Trebuchet MS" w:cstheme="minorHAnsi"/>
        </w:rPr>
        <w:t>5</w:t>
      </w:r>
      <w:r w:rsidR="0081279B" w:rsidRPr="0081279B">
        <w:rPr>
          <w:rFonts w:ascii="Trebuchet MS" w:hAnsi="Trebuchet MS" w:cstheme="minorHAnsi"/>
        </w:rPr>
        <w:t xml:space="preserve">. </w:t>
      </w:r>
      <w:bookmarkStart w:id="0" w:name="_GoBack"/>
      <w:bookmarkEnd w:id="0"/>
      <w:r w:rsidR="0081279B" w:rsidRPr="0081279B">
        <w:rPr>
          <w:rFonts w:ascii="Trebuchet MS" w:hAnsi="Trebuchet MS" w:cstheme="minorHAnsi"/>
        </w:rPr>
        <w:t>X</w:t>
      </w:r>
      <w:r w:rsidR="000A058E">
        <w:rPr>
          <w:rFonts w:ascii="Trebuchet MS" w:hAnsi="Trebuchet MS" w:cstheme="minorHAnsi"/>
        </w:rPr>
        <w:t>X</w:t>
      </w:r>
      <w:r>
        <w:rPr>
          <w:rFonts w:ascii="Trebuchet MS" w:hAnsi="Trebuchet MS" w:cstheme="minorHAnsi"/>
        </w:rPr>
        <w:t>III</w:t>
      </w:r>
      <w:r w:rsidR="0081279B" w:rsidRPr="0081279B">
        <w:rPr>
          <w:rFonts w:ascii="Trebuchet MS" w:hAnsi="Trebuchet MS" w:cstheme="minorHAnsi"/>
        </w:rPr>
        <w:t>, 2</w:t>
      </w:r>
      <w:r>
        <w:rPr>
          <w:rFonts w:ascii="Trebuchet MS" w:hAnsi="Trebuchet MS" w:cstheme="minorHAnsi"/>
        </w:rPr>
        <w:t>2</w:t>
      </w:r>
      <w:r w:rsidR="00B92FA7">
        <w:rPr>
          <w:rFonts w:ascii="Trebuchet MS" w:hAnsi="Trebuchet MS" w:cstheme="minorHAnsi"/>
        </w:rPr>
        <w:t>9</w:t>
      </w:r>
      <w:r w:rsidR="0081279B" w:rsidRPr="0081279B">
        <w:rPr>
          <w:rFonts w:ascii="Trebuchet MS" w:hAnsi="Trebuchet MS" w:cstheme="minorHAnsi"/>
        </w:rPr>
        <w:t xml:space="preserve"> Seiten. Kartoniert. € </w:t>
      </w:r>
      <w:r w:rsidR="0081279B">
        <w:rPr>
          <w:rFonts w:ascii="Trebuchet MS" w:hAnsi="Trebuchet MS" w:cstheme="minorHAnsi"/>
        </w:rPr>
        <w:t>3</w:t>
      </w:r>
      <w:r w:rsidR="000A058E">
        <w:rPr>
          <w:rFonts w:ascii="Trebuchet MS" w:hAnsi="Trebuchet MS" w:cstheme="minorHAnsi"/>
        </w:rPr>
        <w:t>0</w:t>
      </w:r>
      <w:r w:rsidR="0081279B" w:rsidRPr="0081279B">
        <w:rPr>
          <w:rFonts w:ascii="Trebuchet MS" w:hAnsi="Trebuchet MS" w:cstheme="minorHAnsi"/>
        </w:rPr>
        <w:t xml:space="preserve">,-   </w:t>
      </w:r>
      <w:r w:rsidR="0081279B">
        <w:rPr>
          <w:rFonts w:ascii="Trebuchet MS" w:hAnsi="Trebuchet MS" w:cstheme="minorHAnsi"/>
        </w:rPr>
        <w:t>ISBN 978-3-7832-40</w:t>
      </w:r>
      <w:r w:rsidR="00B92FA7">
        <w:rPr>
          <w:rFonts w:ascii="Trebuchet MS" w:hAnsi="Trebuchet MS" w:cstheme="minorHAnsi"/>
        </w:rPr>
        <w:t>6</w:t>
      </w:r>
      <w:r>
        <w:rPr>
          <w:rFonts w:ascii="Trebuchet MS" w:hAnsi="Trebuchet MS" w:cstheme="minorHAnsi"/>
        </w:rPr>
        <w:t>6</w:t>
      </w:r>
      <w:r w:rsidR="0081279B" w:rsidRPr="0081279B">
        <w:rPr>
          <w:rFonts w:ascii="Trebuchet MS" w:hAnsi="Trebuchet MS" w:cstheme="minorHAnsi"/>
        </w:rPr>
        <w:t>-</w:t>
      </w:r>
      <w:r>
        <w:rPr>
          <w:rFonts w:ascii="Trebuchet MS" w:hAnsi="Trebuchet MS" w:cstheme="minorHAnsi"/>
        </w:rPr>
        <w:t>5</w:t>
      </w:r>
    </w:p>
    <w:p w14:paraId="6563FA7C" w14:textId="77777777" w:rsidR="0081279B" w:rsidRPr="0081279B" w:rsidRDefault="0081279B" w:rsidP="00BA47CF">
      <w:pPr>
        <w:spacing w:after="0"/>
        <w:ind w:right="425"/>
        <w:rPr>
          <w:rFonts w:ascii="Trebuchet MS" w:hAnsi="Trebuchet MS" w:cstheme="minorHAnsi"/>
        </w:rPr>
      </w:pPr>
      <w:r w:rsidRPr="0081279B">
        <w:rPr>
          <w:rFonts w:ascii="Trebuchet MS" w:hAnsi="Trebuchet MS" w:cstheme="minorHAnsi"/>
        </w:rPr>
        <w:t>(Grundlagen der Kriminalistik)</w:t>
      </w:r>
    </w:p>
    <w:p w14:paraId="478D611B" w14:textId="77777777" w:rsidR="0081279B" w:rsidRPr="0081279B" w:rsidRDefault="0081279B" w:rsidP="00BA47CF">
      <w:pPr>
        <w:spacing w:after="0"/>
        <w:ind w:right="425"/>
        <w:rPr>
          <w:rFonts w:ascii="Trebuchet MS" w:hAnsi="Trebuchet MS" w:cstheme="minorHAnsi"/>
        </w:rPr>
      </w:pPr>
    </w:p>
    <w:p w14:paraId="0D9ABBDE" w14:textId="2DF7E425" w:rsidR="00D10DD8" w:rsidRPr="001B2A7D" w:rsidRDefault="0081279B" w:rsidP="001B2A7D">
      <w:pPr>
        <w:pStyle w:val="Titel"/>
        <w:spacing w:line="276" w:lineRule="auto"/>
        <w:ind w:right="425"/>
        <w:rPr>
          <w:rFonts w:ascii="Trebuchet MS" w:hAnsi="Trebuchet MS"/>
          <w:sz w:val="22"/>
          <w:szCs w:val="22"/>
        </w:rPr>
      </w:pPr>
      <w:r w:rsidRPr="0081279B">
        <w:rPr>
          <w:rFonts w:ascii="Trebuchet MS" w:hAnsi="Trebuchet MS" w:cstheme="minorHAnsi"/>
          <w:color w:val="auto"/>
          <w:sz w:val="22"/>
          <w:szCs w:val="22"/>
        </w:rPr>
        <w:t xml:space="preserve">Auch als </w:t>
      </w:r>
      <w:proofErr w:type="spellStart"/>
      <w:r w:rsidRPr="0081279B">
        <w:rPr>
          <w:rFonts w:ascii="Trebuchet MS" w:hAnsi="Trebuchet MS" w:cstheme="minorHAnsi"/>
          <w:color w:val="auto"/>
          <w:sz w:val="22"/>
          <w:szCs w:val="22"/>
        </w:rPr>
        <w:t>ebook</w:t>
      </w:r>
      <w:proofErr w:type="spellEnd"/>
      <w:r w:rsidRPr="0081279B">
        <w:rPr>
          <w:rFonts w:ascii="Trebuchet MS" w:hAnsi="Trebuchet MS" w:cstheme="minorHAnsi"/>
          <w:b w:val="0"/>
          <w:color w:val="auto"/>
          <w:sz w:val="22"/>
          <w:szCs w:val="22"/>
        </w:rPr>
        <w:t xml:space="preserve">: ISBN </w:t>
      </w:r>
      <w:r>
        <w:rPr>
          <w:rFonts w:ascii="Trebuchet MS" w:hAnsi="Trebuchet MS" w:cstheme="minorHAnsi"/>
          <w:b w:val="0"/>
          <w:color w:val="auto"/>
          <w:sz w:val="22"/>
          <w:szCs w:val="22"/>
        </w:rPr>
        <w:t>978-3-7832-406</w:t>
      </w:r>
      <w:r w:rsidR="00121EA9">
        <w:rPr>
          <w:rFonts w:ascii="Trebuchet MS" w:hAnsi="Trebuchet MS" w:cstheme="minorHAnsi"/>
          <w:b w:val="0"/>
          <w:color w:val="auto"/>
          <w:sz w:val="22"/>
          <w:szCs w:val="22"/>
        </w:rPr>
        <w:t>7</w:t>
      </w:r>
      <w:r w:rsidRPr="0081279B">
        <w:rPr>
          <w:rFonts w:ascii="Trebuchet MS" w:hAnsi="Trebuchet MS" w:cstheme="minorHAnsi"/>
          <w:b w:val="0"/>
          <w:color w:val="auto"/>
          <w:sz w:val="22"/>
          <w:szCs w:val="22"/>
        </w:rPr>
        <w:t>-</w:t>
      </w:r>
      <w:r w:rsidR="00121EA9">
        <w:rPr>
          <w:rFonts w:ascii="Trebuchet MS" w:hAnsi="Trebuchet MS" w:cstheme="minorHAnsi"/>
          <w:b w:val="0"/>
          <w:color w:val="auto"/>
          <w:sz w:val="22"/>
          <w:szCs w:val="22"/>
        </w:rPr>
        <w:t>2</w:t>
      </w:r>
      <w:r w:rsidRPr="0081279B">
        <w:rPr>
          <w:rFonts w:ascii="Trebuchet MS" w:hAnsi="Trebuchet MS" w:cstheme="minorHAnsi"/>
          <w:b w:val="0"/>
          <w:color w:val="auto"/>
          <w:sz w:val="22"/>
          <w:szCs w:val="22"/>
        </w:rPr>
        <w:t xml:space="preserve">   € </w:t>
      </w:r>
      <w:r w:rsidR="000A058E">
        <w:rPr>
          <w:rFonts w:ascii="Trebuchet MS" w:hAnsi="Trebuchet MS" w:cstheme="minorHAnsi"/>
          <w:b w:val="0"/>
          <w:color w:val="auto"/>
          <w:sz w:val="22"/>
          <w:szCs w:val="22"/>
        </w:rPr>
        <w:t>29</w:t>
      </w:r>
      <w:r w:rsidRPr="0081279B">
        <w:rPr>
          <w:rFonts w:ascii="Trebuchet MS" w:hAnsi="Trebuchet MS" w:cstheme="minorHAnsi"/>
          <w:b w:val="0"/>
          <w:color w:val="auto"/>
          <w:sz w:val="22"/>
          <w:szCs w:val="22"/>
        </w:rPr>
        <w:t xml:space="preserve">,99 </w:t>
      </w:r>
      <w:r w:rsidRPr="0081279B">
        <w:rPr>
          <w:rFonts w:ascii="Trebuchet MS" w:hAnsi="Trebuchet MS" w:cstheme="minorHAnsi"/>
          <w:color w:val="auto"/>
          <w:sz w:val="22"/>
          <w:szCs w:val="22"/>
        </w:rPr>
        <w:br/>
      </w:r>
    </w:p>
    <w:p w14:paraId="2FE054B4" w14:textId="2A760864" w:rsidR="003B5ECC" w:rsidRDefault="000E1AF3" w:rsidP="00BA47CF">
      <w:pPr>
        <w:pStyle w:val="Titel"/>
        <w:spacing w:line="276" w:lineRule="auto"/>
        <w:ind w:right="141"/>
        <w:rPr>
          <w:rFonts w:ascii="Trebuchet MS" w:hAnsi="Trebuchet MS"/>
          <w:color w:val="auto"/>
          <w:sz w:val="22"/>
          <w:szCs w:val="22"/>
        </w:rPr>
      </w:pPr>
      <w:r w:rsidRPr="008E4B4C">
        <w:rPr>
          <w:rFonts w:ascii="Trebuchet MS" w:hAnsi="Trebuchet MS"/>
          <w:color w:val="auto"/>
          <w:sz w:val="22"/>
          <w:szCs w:val="22"/>
        </w:rPr>
        <w:t>Kriminali</w:t>
      </w:r>
      <w:r w:rsidR="00676115" w:rsidRPr="008E4B4C">
        <w:rPr>
          <w:rFonts w:ascii="Trebuchet MS" w:hAnsi="Trebuchet MS"/>
          <w:color w:val="auto"/>
          <w:sz w:val="22"/>
          <w:szCs w:val="22"/>
        </w:rPr>
        <w:t xml:space="preserve">stik, C.F. Müller GmbH       </w:t>
      </w:r>
      <w:r w:rsidRPr="008E4B4C">
        <w:rPr>
          <w:rFonts w:ascii="Trebuchet MS" w:hAnsi="Trebuchet MS"/>
          <w:color w:val="auto"/>
          <w:sz w:val="22"/>
          <w:szCs w:val="22"/>
        </w:rPr>
        <w:t xml:space="preserve">  </w:t>
      </w:r>
      <w:hyperlink r:id="rId8" w:history="1">
        <w:r w:rsidR="00676115" w:rsidRPr="008E4B4C">
          <w:rPr>
            <w:rStyle w:val="Hyperlink"/>
            <w:rFonts w:ascii="Trebuchet MS" w:hAnsi="Trebuchet MS"/>
            <w:color w:val="auto"/>
            <w:sz w:val="22"/>
            <w:szCs w:val="22"/>
          </w:rPr>
          <w:t>www.cfmueller.de</w:t>
        </w:r>
      </w:hyperlink>
      <w:r w:rsidR="00676115" w:rsidRPr="008E4B4C">
        <w:rPr>
          <w:rFonts w:ascii="Trebuchet MS" w:hAnsi="Trebuchet MS"/>
          <w:color w:val="auto"/>
          <w:sz w:val="22"/>
          <w:szCs w:val="22"/>
        </w:rPr>
        <w:t xml:space="preserve">         </w:t>
      </w:r>
      <w:hyperlink r:id="rId9" w:history="1">
        <w:r w:rsidR="00F314D2" w:rsidRPr="008E4B4C">
          <w:rPr>
            <w:rStyle w:val="Hyperlink"/>
            <w:rFonts w:ascii="Trebuchet MS" w:hAnsi="Trebuchet MS"/>
            <w:sz w:val="22"/>
            <w:szCs w:val="22"/>
          </w:rPr>
          <w:t>www.kriminalistik-verlag.de</w:t>
        </w:r>
      </w:hyperlink>
      <w:r w:rsidR="00C308C7" w:rsidRPr="008E4B4C">
        <w:rPr>
          <w:rFonts w:ascii="Trebuchet MS" w:hAnsi="Trebuchet MS"/>
          <w:color w:val="auto"/>
          <w:sz w:val="22"/>
          <w:szCs w:val="22"/>
        </w:rPr>
        <w:t xml:space="preserve"> </w:t>
      </w:r>
    </w:p>
    <w:sectPr w:rsidR="003B5ECC" w:rsidSect="001B2A7D">
      <w:footerReference w:type="default" r:id="rId10"/>
      <w:pgSz w:w="11906" w:h="16838" w:code="9"/>
      <w:pgMar w:top="1134" w:right="992"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F7073" w14:textId="77777777" w:rsidR="00AD6A74" w:rsidRDefault="00AD6A74" w:rsidP="00AD6A74">
      <w:pPr>
        <w:spacing w:after="0" w:line="240" w:lineRule="auto"/>
      </w:pPr>
      <w:r>
        <w:separator/>
      </w:r>
    </w:p>
  </w:endnote>
  <w:endnote w:type="continuationSeparator" w:id="0">
    <w:p w14:paraId="6212F9EA" w14:textId="77777777" w:rsidR="00AD6A74" w:rsidRDefault="00AD6A74" w:rsidP="00AD6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5382D" w14:textId="099DAF53" w:rsidR="00AD6A74" w:rsidRPr="00175D2B" w:rsidRDefault="00AD6A74" w:rsidP="00AD6A74">
    <w:pPr>
      <w:pStyle w:val="berschrift2"/>
      <w:tabs>
        <w:tab w:val="left" w:pos="540"/>
        <w:tab w:val="right" w:pos="9072"/>
      </w:tabs>
      <w:spacing w:before="0" w:after="0"/>
      <w:ind w:right="-284"/>
      <w:rPr>
        <w:rFonts w:ascii="Trebuchet MS" w:hAnsi="Trebuchet MS" w:cs="Lucida Sans Unicode"/>
        <w:i w:val="0"/>
        <w:sz w:val="14"/>
      </w:rPr>
    </w:pPr>
    <w:r w:rsidRPr="00175D2B">
      <w:rPr>
        <w:rFonts w:ascii="Trebuchet MS" w:hAnsi="Trebuchet MS" w:cs="Lucida Sans Unicode"/>
        <w:i w:val="0"/>
        <w:sz w:val="14"/>
      </w:rPr>
      <w:t>____________________________________________________________________________________________________</w:t>
    </w:r>
    <w:r>
      <w:rPr>
        <w:rFonts w:ascii="Trebuchet MS" w:hAnsi="Trebuchet MS" w:cs="Lucida Sans Unicode"/>
        <w:i w:val="0"/>
        <w:sz w:val="14"/>
      </w:rPr>
      <w:t>______________</w:t>
    </w:r>
    <w:r>
      <w:rPr>
        <w:rFonts w:ascii="Trebuchet MS" w:hAnsi="Trebuchet MS" w:cs="Lucida Sans Unicode"/>
        <w:i w:val="0"/>
        <w:sz w:val="14"/>
      </w:rPr>
      <w:br/>
    </w:r>
  </w:p>
  <w:p w14:paraId="14F90817" w14:textId="77777777" w:rsidR="00AD6A74" w:rsidRPr="00175D2B" w:rsidRDefault="00AD6A74" w:rsidP="00AD6A74">
    <w:pPr>
      <w:pStyle w:val="berschrift2"/>
      <w:tabs>
        <w:tab w:val="left" w:pos="540"/>
        <w:tab w:val="right" w:pos="9072"/>
      </w:tabs>
      <w:spacing w:before="0" w:after="0"/>
      <w:ind w:right="-284"/>
      <w:rPr>
        <w:rFonts w:ascii="Trebuchet MS" w:hAnsi="Trebuchet MS" w:cs="Lucida Sans Unicode"/>
        <w:b w:val="0"/>
        <w:bCs w:val="0"/>
        <w:i w:val="0"/>
        <w:sz w:val="14"/>
      </w:rPr>
    </w:pPr>
    <w:r w:rsidRPr="00175D2B">
      <w:rPr>
        <w:rFonts w:ascii="Trebuchet MS" w:hAnsi="Trebuchet MS" w:cs="Lucida Sans Unicode"/>
        <w:i w:val="0"/>
        <w:sz w:val="14"/>
      </w:rPr>
      <w:t xml:space="preserve">C.F. Müller </w:t>
    </w:r>
    <w:proofErr w:type="gramStart"/>
    <w:r w:rsidRPr="00175D2B">
      <w:rPr>
        <w:rFonts w:ascii="Trebuchet MS" w:hAnsi="Trebuchet MS" w:cs="Lucida Sans Unicode"/>
        <w:i w:val="0"/>
        <w:sz w:val="14"/>
      </w:rPr>
      <w:t>GmbH  ·</w:t>
    </w:r>
    <w:proofErr w:type="gramEnd"/>
    <w:r w:rsidRPr="00175D2B">
      <w:rPr>
        <w:rFonts w:ascii="Trebuchet MS" w:hAnsi="Trebuchet MS" w:cs="Lucida Sans Unicode"/>
        <w:i w:val="0"/>
        <w:sz w:val="14"/>
      </w:rPr>
      <w:t xml:space="preserve"> </w:t>
    </w:r>
    <w:r w:rsidRPr="00175D2B">
      <w:rPr>
        <w:rFonts w:ascii="Trebuchet MS" w:hAnsi="Trebuchet MS" w:cs="Lucida Sans Unicode"/>
        <w:b w:val="0"/>
        <w:bCs w:val="0"/>
        <w:i w:val="0"/>
        <w:sz w:val="14"/>
      </w:rPr>
      <w:t xml:space="preserve">Presse und Information  </w:t>
    </w:r>
    <w:r w:rsidRPr="00175D2B">
      <w:rPr>
        <w:rFonts w:ascii="Trebuchet MS" w:hAnsi="Trebuchet MS" w:cs="Lucida Sans Unicode"/>
        <w:i w:val="0"/>
        <w:sz w:val="14"/>
      </w:rPr>
      <w:t>·</w:t>
    </w:r>
    <w:r w:rsidRPr="00175D2B">
      <w:rPr>
        <w:rFonts w:ascii="Trebuchet MS" w:hAnsi="Trebuchet MS" w:cs="Lucida Sans Unicode"/>
        <w:b w:val="0"/>
        <w:bCs w:val="0"/>
        <w:i w:val="0"/>
        <w:sz w:val="14"/>
      </w:rPr>
      <w:t xml:space="preserve"> Christiane Köken </w:t>
    </w:r>
    <w:r w:rsidRPr="00175D2B">
      <w:rPr>
        <w:rFonts w:ascii="Trebuchet MS" w:hAnsi="Trebuchet MS" w:cs="Lucida Sans Unicode"/>
        <w:i w:val="0"/>
        <w:sz w:val="14"/>
      </w:rPr>
      <w:t xml:space="preserve"> · </w:t>
    </w:r>
    <w:r w:rsidRPr="00175D2B">
      <w:rPr>
        <w:rFonts w:ascii="Trebuchet MS" w:hAnsi="Trebuchet MS" w:cs="Lucida Sans Unicode"/>
        <w:b w:val="0"/>
        <w:bCs w:val="0"/>
        <w:i w:val="0"/>
        <w:sz w:val="14"/>
      </w:rPr>
      <w:t>Tel. 06221-1859-364</w:t>
    </w:r>
  </w:p>
  <w:p w14:paraId="30B82A01" w14:textId="77777777" w:rsidR="00AD6A74" w:rsidRPr="00175D2B" w:rsidRDefault="00AD6A74" w:rsidP="00AD6A74">
    <w:pPr>
      <w:pStyle w:val="berschrift2"/>
      <w:tabs>
        <w:tab w:val="left" w:pos="540"/>
        <w:tab w:val="right" w:pos="9072"/>
      </w:tabs>
      <w:spacing w:before="0" w:after="0"/>
      <w:ind w:right="-284"/>
      <w:rPr>
        <w:rFonts w:ascii="Trebuchet MS" w:hAnsi="Trebuchet MS" w:cs="Lucida Sans Unicode"/>
        <w:b w:val="0"/>
        <w:bCs w:val="0"/>
        <w:i w:val="0"/>
        <w:sz w:val="14"/>
      </w:rPr>
    </w:pPr>
    <w:r w:rsidRPr="00175D2B">
      <w:rPr>
        <w:rFonts w:ascii="Trebuchet MS" w:hAnsi="Trebuchet MS" w:cs="Lucida Sans Unicode"/>
        <w:b w:val="0"/>
        <w:i w:val="0"/>
        <w:sz w:val="14"/>
      </w:rPr>
      <w:t>christiane.koeken</w:t>
    </w:r>
    <w:r w:rsidRPr="00175D2B">
      <w:rPr>
        <w:rFonts w:ascii="Trebuchet MS" w:hAnsi="Trebuchet MS" w:cs="Lucida Sans Unicode"/>
        <w:b w:val="0"/>
        <w:bCs w:val="0"/>
        <w:i w:val="0"/>
        <w:sz w:val="14"/>
      </w:rPr>
      <w:t>@cfmueller.de ·</w:t>
    </w:r>
    <w:proofErr w:type="spellStart"/>
    <w:r w:rsidRPr="00175D2B">
      <w:rPr>
        <w:rFonts w:ascii="Trebuchet MS" w:hAnsi="Trebuchet MS" w:cs="Lucida Sans Unicode"/>
        <w:b w:val="0"/>
        <w:bCs w:val="0"/>
        <w:i w:val="0"/>
        <w:sz w:val="14"/>
      </w:rPr>
      <w:t>Waldhofer</w:t>
    </w:r>
    <w:proofErr w:type="spellEnd"/>
    <w:r w:rsidRPr="00175D2B">
      <w:rPr>
        <w:rFonts w:ascii="Trebuchet MS" w:hAnsi="Trebuchet MS" w:cs="Lucida Sans Unicode"/>
        <w:b w:val="0"/>
        <w:bCs w:val="0"/>
        <w:i w:val="0"/>
        <w:sz w:val="14"/>
      </w:rPr>
      <w:t xml:space="preserve"> Straße 100 · 69123 Heidelberg · www.cfmueller.de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AE4E5" w14:textId="77777777" w:rsidR="00AD6A74" w:rsidRDefault="00AD6A74" w:rsidP="00AD6A74">
      <w:pPr>
        <w:spacing w:after="0" w:line="240" w:lineRule="auto"/>
      </w:pPr>
      <w:r>
        <w:separator/>
      </w:r>
    </w:p>
  </w:footnote>
  <w:footnote w:type="continuationSeparator" w:id="0">
    <w:p w14:paraId="1B627AD5" w14:textId="77777777" w:rsidR="00AD6A74" w:rsidRDefault="00AD6A74" w:rsidP="00AD6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709"/>
    <w:multiLevelType w:val="hybridMultilevel"/>
    <w:tmpl w:val="D402CC5E"/>
    <w:lvl w:ilvl="0" w:tplc="B9882780">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A756C2"/>
    <w:multiLevelType w:val="multilevel"/>
    <w:tmpl w:val="12A6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B380F"/>
    <w:multiLevelType w:val="hybridMultilevel"/>
    <w:tmpl w:val="BE241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6A4EE8"/>
    <w:multiLevelType w:val="hybridMultilevel"/>
    <w:tmpl w:val="D9F422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A116B8"/>
    <w:multiLevelType w:val="hybridMultilevel"/>
    <w:tmpl w:val="A1828A1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BD3D4B"/>
    <w:multiLevelType w:val="hybridMultilevel"/>
    <w:tmpl w:val="6152E2B4"/>
    <w:lvl w:ilvl="0" w:tplc="19D69E66">
      <w:numFmt w:val="bullet"/>
      <w:lvlText w:val="-"/>
      <w:lvlJc w:val="left"/>
      <w:pPr>
        <w:ind w:left="720" w:hanging="360"/>
      </w:pPr>
      <w:rPr>
        <w:rFonts w:ascii="Trebuchet MS" w:eastAsia="Times New Roman" w:hAnsi="Trebuchet MS"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2B4C12"/>
    <w:multiLevelType w:val="hybridMultilevel"/>
    <w:tmpl w:val="2B663A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34533A"/>
    <w:multiLevelType w:val="hybridMultilevel"/>
    <w:tmpl w:val="5FB62A5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3C5C38"/>
    <w:multiLevelType w:val="hybridMultilevel"/>
    <w:tmpl w:val="5302F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5221F1"/>
    <w:multiLevelType w:val="multilevel"/>
    <w:tmpl w:val="8454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00AF4"/>
    <w:multiLevelType w:val="hybridMultilevel"/>
    <w:tmpl w:val="F5D2F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8D3E81"/>
    <w:multiLevelType w:val="hybridMultilevel"/>
    <w:tmpl w:val="46221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6A236A"/>
    <w:multiLevelType w:val="hybridMultilevel"/>
    <w:tmpl w:val="092AF974"/>
    <w:lvl w:ilvl="0" w:tplc="492A2F62">
      <w:numFmt w:val="bullet"/>
      <w:lvlText w:val="-"/>
      <w:lvlJc w:val="left"/>
      <w:pPr>
        <w:ind w:left="720" w:hanging="360"/>
      </w:pPr>
      <w:rPr>
        <w:rFonts w:ascii="Trebuchet MS" w:eastAsia="Times New Roman" w:hAnsi="Trebuchet MS"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D01372F"/>
    <w:multiLevelType w:val="hybridMultilevel"/>
    <w:tmpl w:val="83363C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92D2695"/>
    <w:multiLevelType w:val="hybridMultilevel"/>
    <w:tmpl w:val="8182ECE0"/>
    <w:lvl w:ilvl="0" w:tplc="76D4469E">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3D5323"/>
    <w:multiLevelType w:val="hybridMultilevel"/>
    <w:tmpl w:val="DC309E56"/>
    <w:lvl w:ilvl="0" w:tplc="A2FACD34">
      <w:numFmt w:val="bullet"/>
      <w:lvlText w:val="-"/>
      <w:lvlJc w:val="left"/>
      <w:pPr>
        <w:ind w:left="720" w:hanging="360"/>
      </w:pPr>
      <w:rPr>
        <w:rFonts w:ascii="Trebuchet MS" w:eastAsia="Times New Roman" w:hAnsi="Trebuchet MS" w:cs="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676D05"/>
    <w:multiLevelType w:val="multilevel"/>
    <w:tmpl w:val="502C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4"/>
  </w:num>
  <w:num w:numId="4">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6"/>
  </w:num>
  <w:num w:numId="6">
    <w:abstractNumId w:val="0"/>
  </w:num>
  <w:num w:numId="7">
    <w:abstractNumId w:val="11"/>
  </w:num>
  <w:num w:numId="8">
    <w:abstractNumId w:val="15"/>
  </w:num>
  <w:num w:numId="9">
    <w:abstractNumId w:val="12"/>
  </w:num>
  <w:num w:numId="10">
    <w:abstractNumId w:val="5"/>
  </w:num>
  <w:num w:numId="11">
    <w:abstractNumId w:val="13"/>
  </w:num>
  <w:num w:numId="12">
    <w:abstractNumId w:val="4"/>
  </w:num>
  <w:num w:numId="13">
    <w:abstractNumId w:val="8"/>
  </w:num>
  <w:num w:numId="14">
    <w:abstractNumId w:val="9"/>
  </w:num>
  <w:num w:numId="15">
    <w:abstractNumId w:val="1"/>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986"/>
    <w:rsid w:val="00036C76"/>
    <w:rsid w:val="000411E6"/>
    <w:rsid w:val="00045CDF"/>
    <w:rsid w:val="000549D7"/>
    <w:rsid w:val="00076F57"/>
    <w:rsid w:val="00084717"/>
    <w:rsid w:val="000A058E"/>
    <w:rsid w:val="000A0B91"/>
    <w:rsid w:val="000D1209"/>
    <w:rsid w:val="000D6153"/>
    <w:rsid w:val="000E1AF3"/>
    <w:rsid w:val="001101C5"/>
    <w:rsid w:val="00116EB7"/>
    <w:rsid w:val="00121EA9"/>
    <w:rsid w:val="00140CAB"/>
    <w:rsid w:val="00175D2B"/>
    <w:rsid w:val="001945EA"/>
    <w:rsid w:val="001B0AD2"/>
    <w:rsid w:val="001B2A7D"/>
    <w:rsid w:val="001B3E14"/>
    <w:rsid w:val="001B4BB0"/>
    <w:rsid w:val="001B54EE"/>
    <w:rsid w:val="001E5007"/>
    <w:rsid w:val="001E5E89"/>
    <w:rsid w:val="00201463"/>
    <w:rsid w:val="0021394F"/>
    <w:rsid w:val="00213B65"/>
    <w:rsid w:val="00216502"/>
    <w:rsid w:val="00220367"/>
    <w:rsid w:val="00224CBF"/>
    <w:rsid w:val="00227972"/>
    <w:rsid w:val="00242B1E"/>
    <w:rsid w:val="0024330C"/>
    <w:rsid w:val="00244EC7"/>
    <w:rsid w:val="00256ADD"/>
    <w:rsid w:val="00282E71"/>
    <w:rsid w:val="00284CF2"/>
    <w:rsid w:val="00285B0C"/>
    <w:rsid w:val="002A1BA6"/>
    <w:rsid w:val="002A5949"/>
    <w:rsid w:val="002B6A09"/>
    <w:rsid w:val="002C05A3"/>
    <w:rsid w:val="002C05DD"/>
    <w:rsid w:val="002C769F"/>
    <w:rsid w:val="002D132B"/>
    <w:rsid w:val="002F5672"/>
    <w:rsid w:val="002F58A3"/>
    <w:rsid w:val="003035A0"/>
    <w:rsid w:val="0030717A"/>
    <w:rsid w:val="00307DC5"/>
    <w:rsid w:val="00312A93"/>
    <w:rsid w:val="00344929"/>
    <w:rsid w:val="00386D93"/>
    <w:rsid w:val="003B5ECC"/>
    <w:rsid w:val="003B717F"/>
    <w:rsid w:val="003C16FA"/>
    <w:rsid w:val="003D3EA6"/>
    <w:rsid w:val="003E1F7C"/>
    <w:rsid w:val="003F0F4C"/>
    <w:rsid w:val="003F37EB"/>
    <w:rsid w:val="00400730"/>
    <w:rsid w:val="00412AB1"/>
    <w:rsid w:val="00446285"/>
    <w:rsid w:val="00454CE1"/>
    <w:rsid w:val="00464EB9"/>
    <w:rsid w:val="004A6C63"/>
    <w:rsid w:val="004B2C73"/>
    <w:rsid w:val="004C67CB"/>
    <w:rsid w:val="004F5668"/>
    <w:rsid w:val="004F5A94"/>
    <w:rsid w:val="00525EBF"/>
    <w:rsid w:val="00532C19"/>
    <w:rsid w:val="00534CA6"/>
    <w:rsid w:val="00545AFE"/>
    <w:rsid w:val="00560939"/>
    <w:rsid w:val="005655DA"/>
    <w:rsid w:val="00580521"/>
    <w:rsid w:val="00590589"/>
    <w:rsid w:val="00590AA5"/>
    <w:rsid w:val="00592220"/>
    <w:rsid w:val="005B2353"/>
    <w:rsid w:val="005C2D11"/>
    <w:rsid w:val="005C34DD"/>
    <w:rsid w:val="005E3E9F"/>
    <w:rsid w:val="005E450D"/>
    <w:rsid w:val="006003D4"/>
    <w:rsid w:val="006164A5"/>
    <w:rsid w:val="006350C4"/>
    <w:rsid w:val="0064200C"/>
    <w:rsid w:val="00676115"/>
    <w:rsid w:val="006A1B88"/>
    <w:rsid w:val="006A677A"/>
    <w:rsid w:val="006C5A3A"/>
    <w:rsid w:val="006D172B"/>
    <w:rsid w:val="007418A8"/>
    <w:rsid w:val="00744AF8"/>
    <w:rsid w:val="00746E08"/>
    <w:rsid w:val="00754BE2"/>
    <w:rsid w:val="00767603"/>
    <w:rsid w:val="007770ED"/>
    <w:rsid w:val="00777F27"/>
    <w:rsid w:val="007810D5"/>
    <w:rsid w:val="00797A2F"/>
    <w:rsid w:val="007A00CE"/>
    <w:rsid w:val="007A7750"/>
    <w:rsid w:val="007D4A58"/>
    <w:rsid w:val="007D59C6"/>
    <w:rsid w:val="007E31E0"/>
    <w:rsid w:val="007F66D7"/>
    <w:rsid w:val="00802DB8"/>
    <w:rsid w:val="0081279B"/>
    <w:rsid w:val="00847F42"/>
    <w:rsid w:val="00856C1A"/>
    <w:rsid w:val="00865F80"/>
    <w:rsid w:val="00891A26"/>
    <w:rsid w:val="008A1388"/>
    <w:rsid w:val="008A285F"/>
    <w:rsid w:val="008A39CA"/>
    <w:rsid w:val="008C1E2F"/>
    <w:rsid w:val="008E4B4C"/>
    <w:rsid w:val="00902DB2"/>
    <w:rsid w:val="009207A7"/>
    <w:rsid w:val="00941343"/>
    <w:rsid w:val="0095041D"/>
    <w:rsid w:val="00962621"/>
    <w:rsid w:val="009732E2"/>
    <w:rsid w:val="009841BF"/>
    <w:rsid w:val="00987608"/>
    <w:rsid w:val="00991B87"/>
    <w:rsid w:val="009A6917"/>
    <w:rsid w:val="009A693E"/>
    <w:rsid w:val="009D59D0"/>
    <w:rsid w:val="009E1583"/>
    <w:rsid w:val="009E4985"/>
    <w:rsid w:val="009E5017"/>
    <w:rsid w:val="009F1864"/>
    <w:rsid w:val="00A03FC0"/>
    <w:rsid w:val="00A14B4D"/>
    <w:rsid w:val="00A2658E"/>
    <w:rsid w:val="00A3535D"/>
    <w:rsid w:val="00A66ED5"/>
    <w:rsid w:val="00A943E3"/>
    <w:rsid w:val="00AC5FE3"/>
    <w:rsid w:val="00AD6A74"/>
    <w:rsid w:val="00AE4E5D"/>
    <w:rsid w:val="00AE6E7A"/>
    <w:rsid w:val="00AF114E"/>
    <w:rsid w:val="00B015F0"/>
    <w:rsid w:val="00B023E5"/>
    <w:rsid w:val="00B05BA0"/>
    <w:rsid w:val="00B22C62"/>
    <w:rsid w:val="00B40A73"/>
    <w:rsid w:val="00B44986"/>
    <w:rsid w:val="00B5105B"/>
    <w:rsid w:val="00B81FDD"/>
    <w:rsid w:val="00B92FA7"/>
    <w:rsid w:val="00BA47CF"/>
    <w:rsid w:val="00BB71D2"/>
    <w:rsid w:val="00C17A9B"/>
    <w:rsid w:val="00C22E15"/>
    <w:rsid w:val="00C308C7"/>
    <w:rsid w:val="00C463A9"/>
    <w:rsid w:val="00C46A35"/>
    <w:rsid w:val="00C70047"/>
    <w:rsid w:val="00C74495"/>
    <w:rsid w:val="00C75118"/>
    <w:rsid w:val="00C80118"/>
    <w:rsid w:val="00C96AF5"/>
    <w:rsid w:val="00CA05D0"/>
    <w:rsid w:val="00D1094E"/>
    <w:rsid w:val="00D10DD8"/>
    <w:rsid w:val="00D23896"/>
    <w:rsid w:val="00D24B10"/>
    <w:rsid w:val="00D25BE4"/>
    <w:rsid w:val="00D40801"/>
    <w:rsid w:val="00D6709F"/>
    <w:rsid w:val="00D72368"/>
    <w:rsid w:val="00D978AE"/>
    <w:rsid w:val="00DA41BC"/>
    <w:rsid w:val="00DB3AEE"/>
    <w:rsid w:val="00DB617A"/>
    <w:rsid w:val="00DD6867"/>
    <w:rsid w:val="00DD6ADE"/>
    <w:rsid w:val="00E054D4"/>
    <w:rsid w:val="00E075E5"/>
    <w:rsid w:val="00E114DF"/>
    <w:rsid w:val="00E2303E"/>
    <w:rsid w:val="00E235C5"/>
    <w:rsid w:val="00E45441"/>
    <w:rsid w:val="00E472DA"/>
    <w:rsid w:val="00E55379"/>
    <w:rsid w:val="00E6642B"/>
    <w:rsid w:val="00E67B8F"/>
    <w:rsid w:val="00E9636C"/>
    <w:rsid w:val="00EA077D"/>
    <w:rsid w:val="00EB510A"/>
    <w:rsid w:val="00ED0C36"/>
    <w:rsid w:val="00ED3B11"/>
    <w:rsid w:val="00ED5C54"/>
    <w:rsid w:val="00ED5D91"/>
    <w:rsid w:val="00EE4233"/>
    <w:rsid w:val="00F314D2"/>
    <w:rsid w:val="00F43CB2"/>
    <w:rsid w:val="00F61257"/>
    <w:rsid w:val="00F64F70"/>
    <w:rsid w:val="00F865D1"/>
    <w:rsid w:val="00F950B0"/>
    <w:rsid w:val="00FB65B3"/>
    <w:rsid w:val="00FC2589"/>
    <w:rsid w:val="00FC545E"/>
    <w:rsid w:val="00FD26F6"/>
    <w:rsid w:val="00FD79D6"/>
    <w:rsid w:val="00FE7A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C67B"/>
  <w15:docId w15:val="{983B863C-1E1F-4250-9048-D771D983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44986"/>
    <w:pPr>
      <w:spacing w:after="200" w:line="276" w:lineRule="auto"/>
    </w:pPr>
    <w:rPr>
      <w:rFonts w:eastAsia="Times New Roman"/>
      <w:sz w:val="22"/>
      <w:szCs w:val="22"/>
    </w:rPr>
  </w:style>
  <w:style w:type="paragraph" w:styleId="berschrift1">
    <w:name w:val="heading 1"/>
    <w:basedOn w:val="Standard"/>
    <w:next w:val="Standard"/>
    <w:link w:val="berschrift1Zchn"/>
    <w:qFormat/>
    <w:rsid w:val="003B5ECC"/>
    <w:pPr>
      <w:keepNext/>
      <w:spacing w:after="0" w:line="240" w:lineRule="auto"/>
      <w:ind w:right="510"/>
      <w:outlineLvl w:val="0"/>
    </w:pPr>
    <w:rPr>
      <w:rFonts w:ascii="Times New Roman" w:hAnsi="Times New Roman"/>
      <w:b/>
      <w:szCs w:val="20"/>
    </w:rPr>
  </w:style>
  <w:style w:type="paragraph" w:styleId="berschrift2">
    <w:name w:val="heading 2"/>
    <w:basedOn w:val="Standard"/>
    <w:next w:val="Standard"/>
    <w:link w:val="berschrift2Zchn"/>
    <w:uiPriority w:val="9"/>
    <w:unhideWhenUsed/>
    <w:qFormat/>
    <w:rsid w:val="003B5ECC"/>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torWerbemittel">
    <w:name w:val="Autor/Werbemittel"/>
    <w:uiPriority w:val="99"/>
    <w:rsid w:val="00B44986"/>
    <w:rPr>
      <w:rFonts w:ascii="Arial Narrow" w:hAnsi="Arial Narrow"/>
      <w:b/>
      <w:color w:val="800000"/>
      <w:sz w:val="24"/>
    </w:rPr>
  </w:style>
  <w:style w:type="character" w:customStyle="1" w:styleId="ET">
    <w:name w:val="ET"/>
    <w:uiPriority w:val="99"/>
    <w:rsid w:val="00B44986"/>
    <w:rPr>
      <w:rFonts w:ascii="Arial Narrow" w:hAnsi="Arial Narrow"/>
      <w:b/>
      <w:color w:val="800000"/>
      <w:sz w:val="24"/>
    </w:rPr>
  </w:style>
  <w:style w:type="paragraph" w:styleId="Untertitel">
    <w:name w:val="Subtitle"/>
    <w:basedOn w:val="Standard"/>
    <w:next w:val="Standard"/>
    <w:link w:val="UntertitelZchn"/>
    <w:uiPriority w:val="99"/>
    <w:qFormat/>
    <w:rsid w:val="00B44986"/>
    <w:pPr>
      <w:widowControl w:val="0"/>
      <w:autoSpaceDE w:val="0"/>
      <w:autoSpaceDN w:val="0"/>
      <w:adjustRightInd w:val="0"/>
      <w:spacing w:after="0" w:line="240" w:lineRule="auto"/>
    </w:pPr>
    <w:rPr>
      <w:rFonts w:ascii="Arial Narrow" w:hAnsi="Arial Narrow" w:cs="Arial Narrow"/>
      <w:color w:val="000000"/>
      <w:sz w:val="24"/>
      <w:szCs w:val="24"/>
    </w:rPr>
  </w:style>
  <w:style w:type="character" w:customStyle="1" w:styleId="UntertitelZchn">
    <w:name w:val="Untertitel Zchn"/>
    <w:basedOn w:val="Absatz-Standardschriftart"/>
    <w:link w:val="Untertitel"/>
    <w:uiPriority w:val="99"/>
    <w:rsid w:val="00B44986"/>
    <w:rPr>
      <w:rFonts w:ascii="Arial Narrow" w:eastAsia="Times New Roman" w:hAnsi="Arial Narrow" w:cs="Arial Narrow"/>
      <w:color w:val="000000"/>
      <w:sz w:val="24"/>
      <w:szCs w:val="24"/>
      <w:lang w:eastAsia="de-DE"/>
    </w:rPr>
  </w:style>
  <w:style w:type="character" w:customStyle="1" w:styleId="Herausgeber">
    <w:name w:val="Herausgeber"/>
    <w:uiPriority w:val="99"/>
    <w:rsid w:val="00B44986"/>
    <w:rPr>
      <w:rFonts w:ascii="Arial Narrow" w:hAnsi="Arial Narrow"/>
      <w:color w:val="000000"/>
      <w:sz w:val="24"/>
    </w:rPr>
  </w:style>
  <w:style w:type="character" w:customStyle="1" w:styleId="BiblDaten">
    <w:name w:val="Bibl.Daten"/>
    <w:uiPriority w:val="99"/>
    <w:rsid w:val="00B44986"/>
    <w:rPr>
      <w:rFonts w:ascii="Arial" w:hAnsi="Arial"/>
      <w:b/>
      <w:color w:val="000000"/>
      <w:sz w:val="24"/>
    </w:rPr>
  </w:style>
  <w:style w:type="character" w:customStyle="1" w:styleId="Grundtext">
    <w:name w:val="Grundtext"/>
    <w:uiPriority w:val="99"/>
    <w:rsid w:val="00B44986"/>
    <w:rPr>
      <w:rFonts w:ascii="Arial Narrow" w:hAnsi="Arial Narrow"/>
      <w:color w:val="000000"/>
      <w:sz w:val="24"/>
    </w:rPr>
  </w:style>
  <w:style w:type="character" w:customStyle="1" w:styleId="Hinweis2">
    <w:name w:val="Hinweis2"/>
    <w:uiPriority w:val="99"/>
    <w:rsid w:val="00B44986"/>
    <w:rPr>
      <w:rFonts w:ascii="Arial Narrow" w:hAnsi="Arial Narrow"/>
      <w:b/>
      <w:color w:val="000000"/>
      <w:sz w:val="28"/>
    </w:rPr>
  </w:style>
  <w:style w:type="paragraph" w:styleId="Titel">
    <w:name w:val="Title"/>
    <w:basedOn w:val="Standard"/>
    <w:next w:val="Standard"/>
    <w:link w:val="TitelZchn"/>
    <w:uiPriority w:val="99"/>
    <w:qFormat/>
    <w:rsid w:val="00B44986"/>
    <w:pPr>
      <w:widowControl w:val="0"/>
      <w:autoSpaceDE w:val="0"/>
      <w:autoSpaceDN w:val="0"/>
      <w:adjustRightInd w:val="0"/>
      <w:spacing w:after="0" w:line="240" w:lineRule="auto"/>
    </w:pPr>
    <w:rPr>
      <w:rFonts w:ascii="Arial Narrow" w:hAnsi="Arial Narrow" w:cs="Arial Narrow"/>
      <w:b/>
      <w:bCs/>
      <w:color w:val="800000"/>
      <w:sz w:val="32"/>
      <w:szCs w:val="32"/>
    </w:rPr>
  </w:style>
  <w:style w:type="character" w:customStyle="1" w:styleId="TitelZchn">
    <w:name w:val="Titel Zchn"/>
    <w:basedOn w:val="Absatz-Standardschriftart"/>
    <w:link w:val="Titel"/>
    <w:uiPriority w:val="99"/>
    <w:rsid w:val="00B44986"/>
    <w:rPr>
      <w:rFonts w:ascii="Arial Narrow" w:eastAsia="Times New Roman" w:hAnsi="Arial Narrow" w:cs="Arial Narrow"/>
      <w:b/>
      <w:bCs/>
      <w:color w:val="800000"/>
      <w:sz w:val="32"/>
      <w:szCs w:val="32"/>
      <w:lang w:eastAsia="de-DE"/>
    </w:rPr>
  </w:style>
  <w:style w:type="paragraph" w:styleId="Sprechblasentext">
    <w:name w:val="Balloon Text"/>
    <w:basedOn w:val="Standard"/>
    <w:link w:val="SprechblasentextZchn"/>
    <w:uiPriority w:val="99"/>
    <w:semiHidden/>
    <w:unhideWhenUsed/>
    <w:rsid w:val="00B4498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4986"/>
    <w:rPr>
      <w:rFonts w:ascii="Tahoma" w:eastAsia="Times New Roman" w:hAnsi="Tahoma" w:cs="Tahoma"/>
      <w:sz w:val="16"/>
      <w:szCs w:val="16"/>
      <w:lang w:eastAsia="de-DE"/>
    </w:rPr>
  </w:style>
  <w:style w:type="paragraph" w:styleId="Kopfzeile">
    <w:name w:val="header"/>
    <w:basedOn w:val="Standard"/>
    <w:link w:val="KopfzeileZchn"/>
    <w:semiHidden/>
    <w:rsid w:val="003B5ECC"/>
    <w:pPr>
      <w:tabs>
        <w:tab w:val="center" w:pos="4536"/>
        <w:tab w:val="right" w:pos="9072"/>
      </w:tabs>
      <w:spacing w:after="0" w:line="240" w:lineRule="auto"/>
    </w:pPr>
    <w:rPr>
      <w:rFonts w:ascii="Times New Roman" w:hAnsi="Times New Roman"/>
      <w:sz w:val="24"/>
      <w:szCs w:val="24"/>
    </w:rPr>
  </w:style>
  <w:style w:type="character" w:customStyle="1" w:styleId="KopfzeileZchn">
    <w:name w:val="Kopfzeile Zchn"/>
    <w:basedOn w:val="Absatz-Standardschriftart"/>
    <w:link w:val="Kopfzeile"/>
    <w:semiHidden/>
    <w:rsid w:val="003B5ECC"/>
    <w:rPr>
      <w:rFonts w:ascii="Times New Roman" w:eastAsia="Times New Roman" w:hAnsi="Times New Roman"/>
      <w:sz w:val="24"/>
      <w:szCs w:val="24"/>
    </w:rPr>
  </w:style>
  <w:style w:type="character" w:customStyle="1" w:styleId="berschrift1Zchn">
    <w:name w:val="Überschrift 1 Zchn"/>
    <w:basedOn w:val="Absatz-Standardschriftart"/>
    <w:link w:val="berschrift1"/>
    <w:rsid w:val="003B5ECC"/>
    <w:rPr>
      <w:rFonts w:ascii="Times New Roman" w:eastAsia="Times New Roman" w:hAnsi="Times New Roman"/>
      <w:b/>
      <w:sz w:val="22"/>
    </w:rPr>
  </w:style>
  <w:style w:type="paragraph" w:customStyle="1" w:styleId="Textkrper">
    <w:name w:val="Textkšrper"/>
    <w:basedOn w:val="Standard"/>
    <w:rsid w:val="003B5ECC"/>
    <w:pPr>
      <w:tabs>
        <w:tab w:val="left" w:pos="7144"/>
      </w:tabs>
      <w:spacing w:after="0" w:line="240" w:lineRule="auto"/>
    </w:pPr>
    <w:rPr>
      <w:rFonts w:ascii="Times New Roman" w:hAnsi="Times New Roman"/>
      <w:szCs w:val="20"/>
    </w:rPr>
  </w:style>
  <w:style w:type="character" w:customStyle="1" w:styleId="berschrift2Zchn">
    <w:name w:val="Überschrift 2 Zchn"/>
    <w:basedOn w:val="Absatz-Standardschriftart"/>
    <w:link w:val="berschrift2"/>
    <w:uiPriority w:val="9"/>
    <w:rsid w:val="003B5ECC"/>
    <w:rPr>
      <w:rFonts w:ascii="Cambria" w:eastAsia="Times New Roman" w:hAnsi="Cambria" w:cs="Times New Roman"/>
      <w:b/>
      <w:bCs/>
      <w:i/>
      <w:iCs/>
      <w:sz w:val="28"/>
      <w:szCs w:val="28"/>
    </w:rPr>
  </w:style>
  <w:style w:type="paragraph" w:styleId="Fuzeile">
    <w:name w:val="footer"/>
    <w:basedOn w:val="Standard"/>
    <w:link w:val="FuzeileZchn"/>
    <w:uiPriority w:val="99"/>
    <w:rsid w:val="003B5ECC"/>
    <w:pPr>
      <w:tabs>
        <w:tab w:val="center" w:pos="4536"/>
        <w:tab w:val="right" w:pos="9072"/>
      </w:tabs>
      <w:spacing w:after="0" w:line="240" w:lineRule="auto"/>
    </w:pPr>
    <w:rPr>
      <w:rFonts w:ascii="Times New Roman" w:hAnsi="Times New Roman"/>
      <w:sz w:val="24"/>
      <w:szCs w:val="24"/>
    </w:rPr>
  </w:style>
  <w:style w:type="character" w:customStyle="1" w:styleId="FuzeileZchn">
    <w:name w:val="Fußzeile Zchn"/>
    <w:basedOn w:val="Absatz-Standardschriftart"/>
    <w:link w:val="Fuzeile"/>
    <w:uiPriority w:val="99"/>
    <w:rsid w:val="003B5ECC"/>
    <w:rPr>
      <w:rFonts w:ascii="Times New Roman" w:eastAsia="Times New Roman" w:hAnsi="Times New Roman"/>
      <w:sz w:val="24"/>
      <w:szCs w:val="24"/>
    </w:rPr>
  </w:style>
  <w:style w:type="paragraph" w:styleId="Blocktext">
    <w:name w:val="Block Text"/>
    <w:basedOn w:val="Standard"/>
    <w:semiHidden/>
    <w:rsid w:val="003B5ECC"/>
    <w:pPr>
      <w:tabs>
        <w:tab w:val="left" w:pos="360"/>
      </w:tabs>
      <w:spacing w:after="0" w:line="240" w:lineRule="auto"/>
      <w:ind w:left="-540" w:right="-468"/>
    </w:pPr>
    <w:rPr>
      <w:rFonts w:ascii="Lucida Sans Unicode" w:hAnsi="Lucida Sans Unicode" w:cs="Lucida Sans Unicode"/>
      <w:sz w:val="16"/>
      <w:szCs w:val="24"/>
    </w:rPr>
  </w:style>
  <w:style w:type="character" w:styleId="Hyperlink">
    <w:name w:val="Hyperlink"/>
    <w:basedOn w:val="Absatz-Standardschriftart"/>
    <w:uiPriority w:val="99"/>
    <w:unhideWhenUsed/>
    <w:rsid w:val="003E1F7C"/>
    <w:rPr>
      <w:color w:val="0000FF" w:themeColor="hyperlink"/>
      <w:u w:val="single"/>
    </w:rPr>
  </w:style>
  <w:style w:type="character" w:styleId="Kommentarzeichen">
    <w:name w:val="annotation reference"/>
    <w:basedOn w:val="Absatz-Standardschriftart"/>
    <w:uiPriority w:val="99"/>
    <w:semiHidden/>
    <w:unhideWhenUsed/>
    <w:rsid w:val="009A6917"/>
    <w:rPr>
      <w:sz w:val="16"/>
      <w:szCs w:val="16"/>
    </w:rPr>
  </w:style>
  <w:style w:type="paragraph" w:styleId="Kommentartext">
    <w:name w:val="annotation text"/>
    <w:basedOn w:val="Standard"/>
    <w:link w:val="KommentartextZchn"/>
    <w:uiPriority w:val="99"/>
    <w:semiHidden/>
    <w:unhideWhenUsed/>
    <w:rsid w:val="009A691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A6917"/>
    <w:rPr>
      <w:rFonts w:eastAsia="Times New Roman"/>
    </w:rPr>
  </w:style>
  <w:style w:type="paragraph" w:styleId="Kommentarthema">
    <w:name w:val="annotation subject"/>
    <w:basedOn w:val="Kommentartext"/>
    <w:next w:val="Kommentartext"/>
    <w:link w:val="KommentarthemaZchn"/>
    <w:uiPriority w:val="99"/>
    <w:semiHidden/>
    <w:unhideWhenUsed/>
    <w:rsid w:val="009A6917"/>
    <w:rPr>
      <w:b/>
      <w:bCs/>
    </w:rPr>
  </w:style>
  <w:style w:type="character" w:customStyle="1" w:styleId="KommentarthemaZchn">
    <w:name w:val="Kommentarthema Zchn"/>
    <w:basedOn w:val="KommentartextZchn"/>
    <w:link w:val="Kommentarthema"/>
    <w:uiPriority w:val="99"/>
    <w:semiHidden/>
    <w:rsid w:val="009A6917"/>
    <w:rPr>
      <w:rFonts w:eastAsia="Times New Roman"/>
      <w:b/>
      <w:bCs/>
    </w:rPr>
  </w:style>
  <w:style w:type="paragraph" w:styleId="Listenabsatz">
    <w:name w:val="List Paragraph"/>
    <w:basedOn w:val="Standard"/>
    <w:uiPriority w:val="34"/>
    <w:qFormat/>
    <w:rsid w:val="00284CF2"/>
    <w:pPr>
      <w:ind w:left="720"/>
      <w:contextualSpacing/>
    </w:pPr>
  </w:style>
  <w:style w:type="paragraph" w:styleId="StandardWeb">
    <w:name w:val="Normal (Web)"/>
    <w:basedOn w:val="Standard"/>
    <w:uiPriority w:val="99"/>
    <w:semiHidden/>
    <w:unhideWhenUsed/>
    <w:rsid w:val="000411E6"/>
    <w:pPr>
      <w:spacing w:before="100" w:beforeAutospacing="1" w:after="100" w:afterAutospacing="1" w:line="240" w:lineRule="auto"/>
    </w:pPr>
    <w:rPr>
      <w:rFonts w:ascii="Times New Roman" w:hAnsi="Times New Roman"/>
      <w:sz w:val="24"/>
      <w:szCs w:val="24"/>
    </w:rPr>
  </w:style>
  <w:style w:type="character" w:customStyle="1" w:styleId="productsubtitle">
    <w:name w:val="product__subtitle"/>
    <w:basedOn w:val="Absatz-Standardschriftart"/>
    <w:rsid w:val="006350C4"/>
  </w:style>
  <w:style w:type="character" w:customStyle="1" w:styleId="hgkelc">
    <w:name w:val="hgkelc"/>
    <w:basedOn w:val="Absatz-Standardschriftart"/>
    <w:rsid w:val="00307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420310">
      <w:bodyDiv w:val="1"/>
      <w:marLeft w:val="0"/>
      <w:marRight w:val="0"/>
      <w:marTop w:val="0"/>
      <w:marBottom w:val="0"/>
      <w:divBdr>
        <w:top w:val="none" w:sz="0" w:space="0" w:color="auto"/>
        <w:left w:val="none" w:sz="0" w:space="0" w:color="auto"/>
        <w:bottom w:val="none" w:sz="0" w:space="0" w:color="auto"/>
        <w:right w:val="none" w:sz="0" w:space="0" w:color="auto"/>
      </w:divBdr>
      <w:divsChild>
        <w:div w:id="815293101">
          <w:marLeft w:val="0"/>
          <w:marRight w:val="0"/>
          <w:marTop w:val="0"/>
          <w:marBottom w:val="0"/>
          <w:divBdr>
            <w:top w:val="none" w:sz="0" w:space="0" w:color="auto"/>
            <w:left w:val="none" w:sz="0" w:space="0" w:color="auto"/>
            <w:bottom w:val="none" w:sz="0" w:space="0" w:color="auto"/>
            <w:right w:val="none" w:sz="0" w:space="0" w:color="auto"/>
          </w:divBdr>
        </w:div>
      </w:divsChild>
    </w:div>
    <w:div w:id="675426882">
      <w:bodyDiv w:val="1"/>
      <w:marLeft w:val="0"/>
      <w:marRight w:val="0"/>
      <w:marTop w:val="0"/>
      <w:marBottom w:val="0"/>
      <w:divBdr>
        <w:top w:val="none" w:sz="0" w:space="0" w:color="auto"/>
        <w:left w:val="none" w:sz="0" w:space="0" w:color="auto"/>
        <w:bottom w:val="none" w:sz="0" w:space="0" w:color="auto"/>
        <w:right w:val="none" w:sz="0" w:space="0" w:color="auto"/>
      </w:divBdr>
      <w:divsChild>
        <w:div w:id="1538271773">
          <w:marLeft w:val="0"/>
          <w:marRight w:val="0"/>
          <w:marTop w:val="0"/>
          <w:marBottom w:val="0"/>
          <w:divBdr>
            <w:top w:val="none" w:sz="0" w:space="0" w:color="auto"/>
            <w:left w:val="none" w:sz="0" w:space="0" w:color="auto"/>
            <w:bottom w:val="none" w:sz="0" w:space="0" w:color="auto"/>
            <w:right w:val="none" w:sz="0" w:space="0" w:color="auto"/>
          </w:divBdr>
        </w:div>
      </w:divsChild>
    </w:div>
    <w:div w:id="1097674547">
      <w:bodyDiv w:val="1"/>
      <w:marLeft w:val="0"/>
      <w:marRight w:val="0"/>
      <w:marTop w:val="0"/>
      <w:marBottom w:val="0"/>
      <w:divBdr>
        <w:top w:val="none" w:sz="0" w:space="0" w:color="auto"/>
        <w:left w:val="none" w:sz="0" w:space="0" w:color="auto"/>
        <w:bottom w:val="none" w:sz="0" w:space="0" w:color="auto"/>
        <w:right w:val="none" w:sz="0" w:space="0" w:color="auto"/>
      </w:divBdr>
    </w:div>
    <w:div w:id="1486703901">
      <w:bodyDiv w:val="1"/>
      <w:marLeft w:val="0"/>
      <w:marRight w:val="0"/>
      <w:marTop w:val="0"/>
      <w:marBottom w:val="0"/>
      <w:divBdr>
        <w:top w:val="none" w:sz="0" w:space="0" w:color="auto"/>
        <w:left w:val="none" w:sz="0" w:space="0" w:color="auto"/>
        <w:bottom w:val="none" w:sz="0" w:space="0" w:color="auto"/>
        <w:right w:val="none" w:sz="0" w:space="0" w:color="auto"/>
      </w:divBdr>
      <w:divsChild>
        <w:div w:id="769396502">
          <w:marLeft w:val="0"/>
          <w:marRight w:val="0"/>
          <w:marTop w:val="0"/>
          <w:marBottom w:val="0"/>
          <w:divBdr>
            <w:top w:val="none" w:sz="0" w:space="0" w:color="auto"/>
            <w:left w:val="none" w:sz="0" w:space="0" w:color="auto"/>
            <w:bottom w:val="none" w:sz="0" w:space="0" w:color="auto"/>
            <w:right w:val="none" w:sz="0" w:space="0" w:color="auto"/>
          </w:divBdr>
          <w:divsChild>
            <w:div w:id="2130972484">
              <w:marLeft w:val="0"/>
              <w:marRight w:val="0"/>
              <w:marTop w:val="0"/>
              <w:marBottom w:val="0"/>
              <w:divBdr>
                <w:top w:val="none" w:sz="0" w:space="0" w:color="auto"/>
                <w:left w:val="none" w:sz="0" w:space="0" w:color="auto"/>
                <w:bottom w:val="none" w:sz="0" w:space="0" w:color="auto"/>
                <w:right w:val="none" w:sz="0" w:space="0" w:color="auto"/>
              </w:divBdr>
              <w:divsChild>
                <w:div w:id="1951929902">
                  <w:marLeft w:val="0"/>
                  <w:marRight w:val="0"/>
                  <w:marTop w:val="0"/>
                  <w:marBottom w:val="510"/>
                  <w:divBdr>
                    <w:top w:val="single" w:sz="6" w:space="0" w:color="E1E1E1"/>
                    <w:left w:val="single" w:sz="6" w:space="0" w:color="E1E1E1"/>
                    <w:bottom w:val="single" w:sz="6" w:space="0" w:color="E1E1E1"/>
                    <w:right w:val="single" w:sz="6" w:space="0" w:color="E1E1E1"/>
                  </w:divBdr>
                  <w:divsChild>
                    <w:div w:id="1344867238">
                      <w:marLeft w:val="0"/>
                      <w:marRight w:val="0"/>
                      <w:marTop w:val="0"/>
                      <w:marBottom w:val="0"/>
                      <w:divBdr>
                        <w:top w:val="none" w:sz="0" w:space="0" w:color="auto"/>
                        <w:left w:val="none" w:sz="0" w:space="0" w:color="auto"/>
                        <w:bottom w:val="none" w:sz="0" w:space="0" w:color="auto"/>
                        <w:right w:val="none" w:sz="0" w:space="0" w:color="auto"/>
                      </w:divBdr>
                      <w:divsChild>
                        <w:div w:id="586112939">
                          <w:marLeft w:val="0"/>
                          <w:marRight w:val="0"/>
                          <w:marTop w:val="0"/>
                          <w:marBottom w:val="0"/>
                          <w:divBdr>
                            <w:top w:val="none" w:sz="0" w:space="0" w:color="auto"/>
                            <w:left w:val="none" w:sz="0" w:space="0" w:color="auto"/>
                            <w:bottom w:val="none" w:sz="0" w:space="0" w:color="auto"/>
                            <w:right w:val="none" w:sz="0" w:space="0" w:color="auto"/>
                          </w:divBdr>
                          <w:divsChild>
                            <w:div w:id="747534298">
                              <w:marLeft w:val="0"/>
                              <w:marRight w:val="0"/>
                              <w:marTop w:val="0"/>
                              <w:marBottom w:val="0"/>
                              <w:divBdr>
                                <w:top w:val="none" w:sz="0" w:space="0" w:color="auto"/>
                                <w:left w:val="none" w:sz="0" w:space="0" w:color="auto"/>
                                <w:bottom w:val="none" w:sz="0" w:space="0" w:color="auto"/>
                                <w:right w:val="none" w:sz="0" w:space="0" w:color="auto"/>
                              </w:divBdr>
                              <w:divsChild>
                                <w:div w:id="2064593951">
                                  <w:marLeft w:val="0"/>
                                  <w:marRight w:val="0"/>
                                  <w:marTop w:val="0"/>
                                  <w:marBottom w:val="285"/>
                                  <w:divBdr>
                                    <w:top w:val="none" w:sz="0" w:space="0" w:color="auto"/>
                                    <w:left w:val="none" w:sz="0" w:space="0" w:color="auto"/>
                                    <w:bottom w:val="dotted" w:sz="6" w:space="4" w:color="E1E1E1"/>
                                    <w:right w:val="none" w:sz="0" w:space="0" w:color="auto"/>
                                  </w:divBdr>
                                </w:div>
                              </w:divsChild>
                            </w:div>
                          </w:divsChild>
                        </w:div>
                      </w:divsChild>
                    </w:div>
                  </w:divsChild>
                </w:div>
              </w:divsChild>
            </w:div>
          </w:divsChild>
        </w:div>
      </w:divsChild>
    </w:div>
    <w:div w:id="1567179219">
      <w:bodyDiv w:val="1"/>
      <w:marLeft w:val="0"/>
      <w:marRight w:val="0"/>
      <w:marTop w:val="0"/>
      <w:marBottom w:val="0"/>
      <w:divBdr>
        <w:top w:val="none" w:sz="0" w:space="0" w:color="auto"/>
        <w:left w:val="none" w:sz="0" w:space="0" w:color="auto"/>
        <w:bottom w:val="none" w:sz="0" w:space="0" w:color="auto"/>
        <w:right w:val="none" w:sz="0" w:space="0" w:color="auto"/>
      </w:divBdr>
      <w:divsChild>
        <w:div w:id="2056081456">
          <w:marLeft w:val="0"/>
          <w:marRight w:val="0"/>
          <w:marTop w:val="0"/>
          <w:marBottom w:val="0"/>
          <w:divBdr>
            <w:top w:val="none" w:sz="0" w:space="0" w:color="auto"/>
            <w:left w:val="none" w:sz="0" w:space="0" w:color="auto"/>
            <w:bottom w:val="none" w:sz="0" w:space="0" w:color="auto"/>
            <w:right w:val="none" w:sz="0" w:space="0" w:color="auto"/>
          </w:divBdr>
        </w:div>
      </w:divsChild>
    </w:div>
    <w:div w:id="1736316875">
      <w:bodyDiv w:val="1"/>
      <w:marLeft w:val="0"/>
      <w:marRight w:val="0"/>
      <w:marTop w:val="0"/>
      <w:marBottom w:val="0"/>
      <w:divBdr>
        <w:top w:val="none" w:sz="0" w:space="0" w:color="auto"/>
        <w:left w:val="none" w:sz="0" w:space="0" w:color="auto"/>
        <w:bottom w:val="none" w:sz="0" w:space="0" w:color="auto"/>
        <w:right w:val="none" w:sz="0" w:space="0" w:color="auto"/>
      </w:divBdr>
      <w:divsChild>
        <w:div w:id="702173659">
          <w:marLeft w:val="0"/>
          <w:marRight w:val="0"/>
          <w:marTop w:val="0"/>
          <w:marBottom w:val="0"/>
          <w:divBdr>
            <w:top w:val="none" w:sz="0" w:space="0" w:color="auto"/>
            <w:left w:val="none" w:sz="0" w:space="0" w:color="auto"/>
            <w:bottom w:val="none" w:sz="0" w:space="0" w:color="auto"/>
            <w:right w:val="none" w:sz="0" w:space="0" w:color="auto"/>
          </w:divBdr>
        </w:div>
      </w:divsChild>
    </w:div>
    <w:div w:id="1800604458">
      <w:bodyDiv w:val="1"/>
      <w:marLeft w:val="0"/>
      <w:marRight w:val="0"/>
      <w:marTop w:val="0"/>
      <w:marBottom w:val="0"/>
      <w:divBdr>
        <w:top w:val="none" w:sz="0" w:space="0" w:color="auto"/>
        <w:left w:val="none" w:sz="0" w:space="0" w:color="auto"/>
        <w:bottom w:val="none" w:sz="0" w:space="0" w:color="auto"/>
        <w:right w:val="none" w:sz="0" w:space="0" w:color="auto"/>
      </w:divBdr>
      <w:divsChild>
        <w:div w:id="1093671096">
          <w:marLeft w:val="0"/>
          <w:marRight w:val="0"/>
          <w:marTop w:val="0"/>
          <w:marBottom w:val="0"/>
          <w:divBdr>
            <w:top w:val="none" w:sz="0" w:space="0" w:color="auto"/>
            <w:left w:val="none" w:sz="0" w:space="0" w:color="auto"/>
            <w:bottom w:val="none" w:sz="0" w:space="0" w:color="auto"/>
            <w:right w:val="none" w:sz="0" w:space="0" w:color="auto"/>
          </w:divBdr>
        </w:div>
      </w:divsChild>
    </w:div>
    <w:div w:id="1988052185">
      <w:bodyDiv w:val="1"/>
      <w:marLeft w:val="0"/>
      <w:marRight w:val="0"/>
      <w:marTop w:val="0"/>
      <w:marBottom w:val="0"/>
      <w:divBdr>
        <w:top w:val="none" w:sz="0" w:space="0" w:color="auto"/>
        <w:left w:val="none" w:sz="0" w:space="0" w:color="auto"/>
        <w:bottom w:val="none" w:sz="0" w:space="0" w:color="auto"/>
        <w:right w:val="none" w:sz="0" w:space="0" w:color="auto"/>
      </w:divBdr>
    </w:div>
    <w:div w:id="2070835942">
      <w:bodyDiv w:val="1"/>
      <w:marLeft w:val="0"/>
      <w:marRight w:val="0"/>
      <w:marTop w:val="0"/>
      <w:marBottom w:val="0"/>
      <w:divBdr>
        <w:top w:val="none" w:sz="0" w:space="0" w:color="auto"/>
        <w:left w:val="none" w:sz="0" w:space="0" w:color="auto"/>
        <w:bottom w:val="none" w:sz="0" w:space="0" w:color="auto"/>
        <w:right w:val="none" w:sz="0" w:space="0" w:color="auto"/>
      </w:divBdr>
      <w:divsChild>
        <w:div w:id="118200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fmueller.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riminalistik-verlag.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1651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Süddeutscher Verlag Service GmbH</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koeken</dc:creator>
  <cp:lastModifiedBy>Köken, Christiane</cp:lastModifiedBy>
  <cp:revision>8</cp:revision>
  <cp:lastPrinted>2023-11-29T08:41:00Z</cp:lastPrinted>
  <dcterms:created xsi:type="dcterms:W3CDTF">2024-11-13T09:08:00Z</dcterms:created>
  <dcterms:modified xsi:type="dcterms:W3CDTF">2024-11-13T09:56:00Z</dcterms:modified>
</cp:coreProperties>
</file>